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7C7C" w14:textId="77777777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b/>
          <w:bCs/>
          <w:sz w:val="36"/>
          <w:szCs w:val="36"/>
        </w:rPr>
        <w:t>İPOTEK SÖZLEŞMESİ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1</w:t>
      </w:r>
    </w:p>
    <w:p w14:paraId="33C2FABF" w14:textId="75D699BE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İşbu belge ile, ………</w:t>
      </w:r>
      <w:r w:rsidR="00335A55">
        <w:rPr>
          <w:rFonts w:asciiTheme="majorHAnsi" w:hAnsiTheme="majorHAnsi" w:cstheme="majorHAnsi"/>
          <w:sz w:val="28"/>
          <w:szCs w:val="28"/>
        </w:rPr>
        <w:t>……………</w:t>
      </w:r>
      <w:r w:rsidRPr="00335A55">
        <w:rPr>
          <w:rFonts w:asciiTheme="majorHAnsi" w:hAnsiTheme="majorHAnsi" w:cstheme="majorHAnsi"/>
          <w:sz w:val="28"/>
          <w:szCs w:val="28"/>
        </w:rPr>
        <w:t>.. ili, ………</w:t>
      </w:r>
      <w:r w:rsidR="00335A55">
        <w:rPr>
          <w:rFonts w:asciiTheme="majorHAnsi" w:hAnsiTheme="majorHAnsi" w:cstheme="majorHAnsi"/>
          <w:sz w:val="28"/>
          <w:szCs w:val="28"/>
        </w:rPr>
        <w:t>…………..</w:t>
      </w:r>
      <w:r w:rsidRPr="00335A55">
        <w:rPr>
          <w:rFonts w:asciiTheme="majorHAnsi" w:hAnsiTheme="majorHAnsi" w:cstheme="majorHAnsi"/>
          <w:sz w:val="28"/>
          <w:szCs w:val="28"/>
        </w:rPr>
        <w:t>.. ilçesi,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……………………..</w:t>
      </w:r>
      <w:r w:rsidRPr="00335A55">
        <w:rPr>
          <w:rFonts w:asciiTheme="majorHAnsi" w:hAnsiTheme="majorHAnsi" w:cstheme="majorHAnsi"/>
          <w:sz w:val="28"/>
          <w:szCs w:val="28"/>
        </w:rPr>
        <w:t>….. mahallesi, …</w:t>
      </w:r>
      <w:r w:rsidR="00335A55">
        <w:rPr>
          <w:rFonts w:asciiTheme="majorHAnsi" w:hAnsiTheme="majorHAnsi" w:cstheme="majorHAnsi"/>
          <w:sz w:val="28"/>
          <w:szCs w:val="28"/>
        </w:rPr>
        <w:t>…………..</w:t>
      </w:r>
      <w:r w:rsidRPr="00335A55">
        <w:rPr>
          <w:rFonts w:asciiTheme="majorHAnsi" w:hAnsiTheme="majorHAnsi" w:cstheme="majorHAnsi"/>
          <w:sz w:val="28"/>
          <w:szCs w:val="28"/>
        </w:rPr>
        <w:t>…….. mevkii, …</w:t>
      </w:r>
      <w:r w:rsidR="00335A55">
        <w:rPr>
          <w:rFonts w:asciiTheme="majorHAnsi" w:hAnsiTheme="majorHAnsi" w:cstheme="majorHAnsi"/>
          <w:sz w:val="28"/>
          <w:szCs w:val="28"/>
        </w:rPr>
        <w:t>………………</w:t>
      </w:r>
      <w:r w:rsidRPr="00335A55">
        <w:rPr>
          <w:rFonts w:asciiTheme="majorHAnsi" w:hAnsiTheme="majorHAnsi" w:cstheme="majorHAnsi"/>
          <w:sz w:val="28"/>
          <w:szCs w:val="28"/>
        </w:rPr>
        <w:t xml:space="preserve"> pafta, </w:t>
      </w:r>
      <w:r w:rsidR="00335A55">
        <w:rPr>
          <w:rFonts w:asciiTheme="majorHAnsi" w:hAnsiTheme="majorHAnsi" w:cstheme="majorHAnsi"/>
          <w:sz w:val="28"/>
          <w:szCs w:val="28"/>
        </w:rPr>
        <w:t>…………….</w:t>
      </w:r>
      <w:r w:rsidRPr="00335A55">
        <w:rPr>
          <w:rFonts w:asciiTheme="majorHAnsi" w:hAnsiTheme="majorHAnsi" w:cstheme="majorHAnsi"/>
          <w:sz w:val="28"/>
          <w:szCs w:val="28"/>
        </w:rPr>
        <w:t xml:space="preserve">… ada, </w:t>
      </w:r>
      <w:r w:rsidR="00335A55">
        <w:rPr>
          <w:rFonts w:asciiTheme="majorHAnsi" w:hAnsiTheme="majorHAnsi" w:cstheme="majorHAnsi"/>
          <w:sz w:val="28"/>
          <w:szCs w:val="28"/>
        </w:rPr>
        <w:t>………………</w:t>
      </w:r>
      <w:r w:rsidRPr="00335A55">
        <w:rPr>
          <w:rFonts w:asciiTheme="majorHAnsi" w:hAnsiTheme="majorHAnsi" w:cstheme="majorHAnsi"/>
          <w:sz w:val="28"/>
          <w:szCs w:val="28"/>
        </w:rPr>
        <w:t>… parselde bulunan …</w:t>
      </w:r>
      <w:r w:rsidR="00335A55">
        <w:rPr>
          <w:rFonts w:asciiTheme="majorHAnsi" w:hAnsiTheme="majorHAnsi" w:cstheme="majorHAnsi"/>
          <w:sz w:val="28"/>
          <w:szCs w:val="28"/>
        </w:rPr>
        <w:t>………</w:t>
      </w:r>
      <w:r w:rsidRPr="00335A55">
        <w:rPr>
          <w:rFonts w:asciiTheme="majorHAnsi" w:hAnsiTheme="majorHAnsi" w:cstheme="majorHAnsi"/>
          <w:sz w:val="28"/>
          <w:szCs w:val="28"/>
        </w:rPr>
        <w:t xml:space="preserve"> m²’lik arsanın, belirtilen şartlar altında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……………………………………..</w:t>
      </w:r>
      <w:r w:rsidRPr="00335A55">
        <w:rPr>
          <w:rFonts w:asciiTheme="majorHAnsi" w:hAnsiTheme="majorHAnsi" w:cstheme="majorHAnsi"/>
          <w:sz w:val="28"/>
          <w:szCs w:val="28"/>
        </w:rPr>
        <w:t>… Ltd. Şti.’ne teminat olarak gösterilmesi ve bu şartların tapu siciline kaydedilmesi talep edilmektedir.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2</w:t>
      </w:r>
    </w:p>
    <w:p w14:paraId="5E4FE41E" w14:textId="6809E7A7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İpotek konusu taşınmaz, alacaklı 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………………………………….</w:t>
      </w:r>
      <w:r w:rsidRPr="00335A55">
        <w:rPr>
          <w:rFonts w:asciiTheme="majorHAnsi" w:hAnsiTheme="majorHAnsi" w:cstheme="majorHAnsi"/>
          <w:sz w:val="28"/>
          <w:szCs w:val="28"/>
        </w:rPr>
        <w:t>……’nin borçlarından kaynaklı teminat oluşturacak olup, tüm masraflar ve cezai şartlar da dahil olmak üzere toplam ………</w:t>
      </w:r>
      <w:r w:rsidR="00335A55">
        <w:rPr>
          <w:rFonts w:asciiTheme="majorHAnsi" w:hAnsiTheme="majorHAnsi" w:cstheme="majorHAnsi"/>
          <w:sz w:val="28"/>
          <w:szCs w:val="28"/>
        </w:rPr>
        <w:t>………………</w:t>
      </w:r>
      <w:r w:rsidRPr="00335A55">
        <w:rPr>
          <w:rFonts w:asciiTheme="majorHAnsi" w:hAnsiTheme="majorHAnsi" w:cstheme="majorHAnsi"/>
          <w:sz w:val="28"/>
          <w:szCs w:val="28"/>
        </w:rPr>
        <w:t>… TL tutarındaki borçların teminatını oluşturur.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3</w:t>
      </w:r>
    </w:p>
    <w:p w14:paraId="2E983C16" w14:textId="77777777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Türk Medeni Kanunu’nun 777. maddesi hükümleri çerçevesinde, ipotek edilen taşınmazın tüm eklentileri ve taşınmazla birlikte mütemmim cüzlerinin de ipotek kapsamında olduğu kabul edilmiştir.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4</w:t>
      </w:r>
    </w:p>
    <w:p w14:paraId="4FD8AB4E" w14:textId="77777777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İpotek edilen taşınmaz, borcun tamamından sorumludur ve borcun tamamı ödenmeden ipotek fekki talep edilemez.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5</w:t>
      </w:r>
    </w:p>
    <w:p w14:paraId="50B34A91" w14:textId="4EB1CB2D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Borcun ödenmemesi durumunda ipoteğin muaccel olacağı ve ipotekli taşınmazın satış bedelinin 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……………………………………………….</w:t>
      </w:r>
      <w:r w:rsidRPr="00335A55">
        <w:rPr>
          <w:rFonts w:asciiTheme="majorHAnsi" w:hAnsiTheme="majorHAnsi" w:cstheme="majorHAnsi"/>
          <w:sz w:val="28"/>
          <w:szCs w:val="28"/>
        </w:rPr>
        <w:t>…… Ltd. Şti.’ne ödeneceği kabul edilmiştir.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6</w:t>
      </w:r>
    </w:p>
    <w:p w14:paraId="49B79CC9" w14:textId="2408DC41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lastRenderedPageBreak/>
        <w:t>İşbu ipotek, borçlu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………………………………….</w:t>
      </w:r>
      <w:r w:rsidRPr="00335A55">
        <w:rPr>
          <w:rFonts w:asciiTheme="majorHAnsi" w:hAnsiTheme="majorHAnsi" w:cstheme="majorHAnsi"/>
          <w:sz w:val="28"/>
          <w:szCs w:val="28"/>
        </w:rPr>
        <w:t>…’nin iflası veya icra takibi durumunda dahi geçerliliğini koruyacaktır.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7</w:t>
      </w:r>
    </w:p>
    <w:p w14:paraId="4B47F935" w14:textId="77777777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Temerrüt durumunda geçerli olan faiz oranları ve diğer masraflar belirlenmiş olup, bu konuda ortaya çıkacak ihtilaflarda mahkemeler yetkili olacaktır.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8</w:t>
      </w:r>
    </w:p>
    <w:p w14:paraId="789FE14D" w14:textId="1655437F" w:rsid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Tebligat adresi olarak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………………………..</w:t>
      </w:r>
      <w:r w:rsidRPr="00335A55">
        <w:rPr>
          <w:rFonts w:asciiTheme="majorHAnsi" w:hAnsiTheme="majorHAnsi" w:cstheme="majorHAnsi"/>
          <w:sz w:val="28"/>
          <w:szCs w:val="28"/>
        </w:rPr>
        <w:t>… ili,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………………………..</w:t>
      </w:r>
      <w:r w:rsidRPr="00335A55">
        <w:rPr>
          <w:rFonts w:asciiTheme="majorHAnsi" w:hAnsiTheme="majorHAnsi" w:cstheme="majorHAnsi"/>
          <w:sz w:val="28"/>
          <w:szCs w:val="28"/>
        </w:rPr>
        <w:t>… ilçesi,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</w:t>
      </w:r>
      <w:r w:rsidRPr="00335A55">
        <w:rPr>
          <w:rFonts w:asciiTheme="majorHAnsi" w:hAnsiTheme="majorHAnsi" w:cstheme="majorHAnsi"/>
          <w:sz w:val="28"/>
          <w:szCs w:val="28"/>
        </w:rPr>
        <w:t>… mahallesi, …</w:t>
      </w:r>
      <w:r w:rsidR="00335A55">
        <w:rPr>
          <w:rFonts w:asciiTheme="majorHAnsi" w:hAnsiTheme="majorHAnsi" w:cstheme="majorHAnsi"/>
          <w:sz w:val="28"/>
          <w:szCs w:val="28"/>
        </w:rPr>
        <w:t>…………………..</w:t>
      </w:r>
      <w:r w:rsidRPr="00335A55">
        <w:rPr>
          <w:rFonts w:asciiTheme="majorHAnsi" w:hAnsiTheme="majorHAnsi" w:cstheme="majorHAnsi"/>
          <w:sz w:val="28"/>
          <w:szCs w:val="28"/>
        </w:rPr>
        <w:t>…… sokak, No: …</w:t>
      </w:r>
      <w:r w:rsidR="00335A55">
        <w:rPr>
          <w:rFonts w:asciiTheme="majorHAnsi" w:hAnsiTheme="majorHAnsi" w:cstheme="majorHAnsi"/>
          <w:sz w:val="28"/>
          <w:szCs w:val="28"/>
        </w:rPr>
        <w:t>……..</w:t>
      </w:r>
      <w:r w:rsidRPr="00335A55">
        <w:rPr>
          <w:rFonts w:asciiTheme="majorHAnsi" w:hAnsiTheme="majorHAnsi" w:cstheme="majorHAnsi"/>
          <w:sz w:val="28"/>
          <w:szCs w:val="28"/>
        </w:rPr>
        <w:t>… adres gösterilmiş ve bu adrese yapılan tebligatların geçerli olacağı kabul edilmiştir.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b/>
          <w:bCs/>
          <w:sz w:val="28"/>
          <w:szCs w:val="28"/>
        </w:rPr>
        <w:t>MADDE 9</w:t>
      </w:r>
    </w:p>
    <w:p w14:paraId="35879921" w14:textId="6410BC05" w:rsidR="00335A55" w:rsidRPr="00335A55" w:rsidRDefault="00000000">
      <w:pPr>
        <w:rPr>
          <w:rFonts w:asciiTheme="majorHAnsi" w:hAnsiTheme="majorHAnsi" w:cstheme="majorHAnsi"/>
          <w:sz w:val="28"/>
          <w:szCs w:val="28"/>
        </w:rPr>
      </w:pPr>
      <w:r w:rsidRPr="00335A55">
        <w:rPr>
          <w:rFonts w:asciiTheme="majorHAnsi" w:hAnsiTheme="majorHAnsi" w:cstheme="majorHAnsi"/>
          <w:sz w:val="28"/>
          <w:szCs w:val="28"/>
        </w:rPr>
        <w:t>Taraflar arasında çıkabilecek uyuşmazlıklarda ……</w:t>
      </w:r>
      <w:r w:rsidR="00335A55">
        <w:rPr>
          <w:rFonts w:asciiTheme="majorHAnsi" w:hAnsiTheme="majorHAnsi" w:cstheme="majorHAnsi"/>
          <w:sz w:val="28"/>
          <w:szCs w:val="28"/>
        </w:rPr>
        <w:t>………………………………………</w:t>
      </w:r>
      <w:r w:rsidRPr="00335A55">
        <w:rPr>
          <w:rFonts w:asciiTheme="majorHAnsi" w:hAnsiTheme="majorHAnsi" w:cstheme="majorHAnsi"/>
          <w:sz w:val="28"/>
          <w:szCs w:val="28"/>
        </w:rPr>
        <w:t>… Mahkemeleri yetkili olacaktır.</w:t>
      </w:r>
      <w:r w:rsidRPr="00335A55">
        <w:rPr>
          <w:rFonts w:asciiTheme="majorHAnsi" w:hAnsiTheme="majorHAnsi" w:cstheme="majorHAnsi"/>
          <w:sz w:val="28"/>
          <w:szCs w:val="28"/>
        </w:rPr>
        <w:br/>
      </w:r>
      <w:r w:rsidRPr="00335A55">
        <w:rPr>
          <w:rFonts w:asciiTheme="majorHAnsi" w:hAnsiTheme="majorHAnsi" w:cstheme="majorHAnsi"/>
          <w:sz w:val="28"/>
          <w:szCs w:val="28"/>
        </w:rPr>
        <w:br/>
        <w:t>(…</w:t>
      </w:r>
      <w:r w:rsidR="00335A55">
        <w:rPr>
          <w:rFonts w:asciiTheme="majorHAnsi" w:hAnsiTheme="majorHAnsi" w:cstheme="majorHAnsi"/>
          <w:sz w:val="28"/>
          <w:szCs w:val="28"/>
        </w:rPr>
        <w:t>..</w:t>
      </w:r>
      <w:r w:rsidRPr="00335A55">
        <w:rPr>
          <w:rFonts w:asciiTheme="majorHAnsi" w:hAnsiTheme="majorHAnsi" w:cstheme="majorHAnsi"/>
          <w:sz w:val="28"/>
          <w:szCs w:val="28"/>
        </w:rPr>
        <w:t>/…</w:t>
      </w:r>
      <w:r w:rsidR="00335A55">
        <w:rPr>
          <w:rFonts w:asciiTheme="majorHAnsi" w:hAnsiTheme="majorHAnsi" w:cstheme="majorHAnsi"/>
          <w:sz w:val="28"/>
          <w:szCs w:val="28"/>
        </w:rPr>
        <w:t>..</w:t>
      </w:r>
      <w:r w:rsidRPr="00335A55">
        <w:rPr>
          <w:rFonts w:asciiTheme="majorHAnsi" w:hAnsiTheme="majorHAnsi" w:cstheme="majorHAnsi"/>
          <w:sz w:val="28"/>
          <w:szCs w:val="28"/>
        </w:rPr>
        <w:t>/2024)</w:t>
      </w:r>
    </w:p>
    <w:p w14:paraId="00FE450A" w14:textId="5212C7CB" w:rsidR="005C1DBA" w:rsidRPr="00335A55" w:rsidRDefault="00000000">
      <w:pPr>
        <w:rPr>
          <w:rFonts w:asciiTheme="majorHAnsi" w:hAnsiTheme="majorHAnsi" w:cstheme="majorHAnsi"/>
          <w:sz w:val="24"/>
          <w:szCs w:val="24"/>
        </w:rPr>
      </w:pPr>
      <w:r w:rsidRPr="00335A55">
        <w:rPr>
          <w:rFonts w:asciiTheme="majorHAnsi" w:hAnsiTheme="majorHAnsi" w:cstheme="majorHAnsi"/>
          <w:sz w:val="24"/>
          <w:szCs w:val="24"/>
        </w:rPr>
        <w:br/>
        <w:t>İSİM-SOYİSİM                                                                   İSİM-SOYİSİM</w:t>
      </w:r>
      <w:r w:rsidRPr="00335A55">
        <w:rPr>
          <w:rFonts w:asciiTheme="majorHAnsi" w:hAnsiTheme="majorHAnsi" w:cstheme="majorHAnsi"/>
          <w:sz w:val="24"/>
          <w:szCs w:val="24"/>
        </w:rPr>
        <w:br/>
        <w:t>İMZA                                                                                  İMZA</w:t>
      </w:r>
      <w:r w:rsidRPr="00335A55">
        <w:rPr>
          <w:rFonts w:asciiTheme="majorHAnsi" w:hAnsiTheme="majorHAnsi" w:cstheme="majorHAnsi"/>
          <w:sz w:val="24"/>
          <w:szCs w:val="24"/>
        </w:rPr>
        <w:br/>
      </w:r>
    </w:p>
    <w:sectPr w:rsidR="005C1DBA" w:rsidRPr="00335A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565732">
    <w:abstractNumId w:val="8"/>
  </w:num>
  <w:num w:numId="2" w16cid:durableId="1507285961">
    <w:abstractNumId w:val="6"/>
  </w:num>
  <w:num w:numId="3" w16cid:durableId="1521626547">
    <w:abstractNumId w:val="5"/>
  </w:num>
  <w:num w:numId="4" w16cid:durableId="1236742249">
    <w:abstractNumId w:val="4"/>
  </w:num>
  <w:num w:numId="5" w16cid:durableId="1754399099">
    <w:abstractNumId w:val="7"/>
  </w:num>
  <w:num w:numId="6" w16cid:durableId="1732145081">
    <w:abstractNumId w:val="3"/>
  </w:num>
  <w:num w:numId="7" w16cid:durableId="958221582">
    <w:abstractNumId w:val="2"/>
  </w:num>
  <w:num w:numId="8" w16cid:durableId="419330310">
    <w:abstractNumId w:val="1"/>
  </w:num>
  <w:num w:numId="9" w16cid:durableId="303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A55"/>
    <w:rsid w:val="005C1DBA"/>
    <w:rsid w:val="005F5E5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DA35"/>
  <w14:defaultImageDpi w14:val="300"/>
  <w15:docId w15:val="{DB2D2569-380D-4CA3-AFD2-E4F81AE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Ercans</cp:lastModifiedBy>
  <cp:revision>2</cp:revision>
  <dcterms:created xsi:type="dcterms:W3CDTF">2013-12-23T23:15:00Z</dcterms:created>
  <dcterms:modified xsi:type="dcterms:W3CDTF">2024-08-28T06:23:00Z</dcterms:modified>
  <cp:category/>
</cp:coreProperties>
</file>