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right"/>
        <w:spacing w:before="63" w:line="220" w:lineRule="exact"/>
        <w:ind w:right="103"/>
      </w:pPr>
      <w:r>
        <w:pict>
          <v:group coordorigin="10254,19" coordsize="667,51" style="position:absolute;margin-left:512.71pt;margin-top:0.965937pt;width:33.36pt;height:2.54pt;mso-position-horizontal-relative:page;mso-position-vertical-relative:paragraph;z-index:-74">
            <v:shape coordorigin="10284,33" coordsize="608,0" filled="f" path="m10284,33l10892,33e" strokecolor="#D3D0C7" stroked="t" strokeweight="1.44pt" style="position:absolute;left:10284;top:33;width:608;height:0">
              <v:path arrowok="t"/>
            </v:shape>
            <v:shape coordorigin="10304,39" coordsize="578,21" fillcolor="#939087" filled="t" path="m10882,60l10882,39,10875,41,10875,59,10311,59,10304,60,10882,60xe" stroked="f" style="position:absolute;left:10304;top:39;width:578;height:21">
              <v:path arrowok="t"/>
              <v:fill/>
            </v:shape>
            <v:shape coordorigin="10278,33" coordsize="620,0" filled="f" path="m10278,33l10898,33e" strokecolor="#000000" stroked="t" strokeweight="2.36pt" style="position:absolute;left:10278;top:33;width:6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  <w:t>Print</w:t>
      </w:r>
      <w:r>
        <w:rPr>
          <w:rFonts w:ascii="Times New Roman" w:cs="Times New Roman" w:eastAsia="Times New Roman" w:hAnsi="Times New Roman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w w:val="99"/>
          <w:position w:val="-1"/>
          <w:sz w:val="20"/>
          <w:szCs w:val="20"/>
        </w:rPr>
        <w:t>Form</w:t>
      </w:r>
      <w:r>
        <w:rPr>
          <w:rFonts w:ascii="Times New Roman" w:cs="Times New Roman" w:eastAsia="Times New Roman" w:hAnsi="Times New Roman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2236" w:right="3522"/>
      </w:pPr>
      <w:r>
        <w:rPr>
          <w:rFonts w:ascii="Times New Roman" w:cs="Times New Roman" w:eastAsia="Times New Roman" w:hAnsi="Times New Roman"/>
          <w:b/>
          <w:w w:val="94"/>
          <w:sz w:val="28"/>
          <w:szCs w:val="28"/>
        </w:rPr>
        <w:t>EMLAK</w:t>
      </w:r>
      <w:r>
        <w:rPr>
          <w:rFonts w:ascii="Times New Roman" w:cs="Times New Roman" w:eastAsia="Times New Roman" w:hAnsi="Times New Roman"/>
          <w:b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w w:val="94"/>
          <w:sz w:val="28"/>
          <w:szCs w:val="28"/>
        </w:rPr>
        <w:t>ALIM</w:t>
      </w:r>
      <w:r>
        <w:rPr>
          <w:rFonts w:ascii="Times New Roman" w:cs="Times New Roman" w:eastAsia="Times New Roman" w:hAnsi="Times New Roman"/>
          <w:b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w w:val="94"/>
          <w:sz w:val="28"/>
          <w:szCs w:val="28"/>
        </w:rPr>
        <w:t>SATIM</w:t>
      </w:r>
      <w:r>
        <w:rPr>
          <w:rFonts w:ascii="Times New Roman" w:cs="Times New Roman" w:eastAsia="Times New Roman" w:hAnsi="Times New Roman"/>
          <w:b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w w:val="94"/>
          <w:sz w:val="28"/>
          <w:szCs w:val="28"/>
        </w:rPr>
        <w:t>SÖZLEŞ</w:t>
      </w:r>
      <w:r>
        <w:rPr>
          <w:rFonts w:ascii="Times New Roman" w:cs="Times New Roman" w:eastAsia="Times New Roman" w:hAnsi="Times New Roman"/>
          <w:b/>
          <w:w w:val="94"/>
          <w:sz w:val="28"/>
          <w:szCs w:val="28"/>
        </w:rPr>
        <w:t>MES</w:t>
      </w:r>
      <w:r>
        <w:rPr>
          <w:rFonts w:ascii="Times New Roman" w:cs="Times New Roman" w:eastAsia="Times New Roman" w:hAnsi="Times New Roman"/>
          <w:b/>
          <w:w w:val="94"/>
          <w:sz w:val="28"/>
          <w:szCs w:val="28"/>
        </w:rPr>
        <w:t>İ</w:t>
      </w:r>
      <w:r>
        <w:rPr>
          <w:rFonts w:ascii="Times New Roman" w:cs="Times New Roman" w:eastAsia="Times New Roman" w:hAnsi="Times New Roman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ind w:left="119" w:right="7970"/>
      </w:pPr>
      <w:r>
        <w:rPr>
          <w:rFonts w:ascii="Arial" w:cs="Arial" w:eastAsia="Arial" w:hAnsi="Arial"/>
          <w:sz w:val="24"/>
          <w:szCs w:val="24"/>
        </w:rPr>
        <w:t>CİNSİ                      </w:t>
      </w:r>
      <w:r>
        <w:rPr>
          <w:rFonts w:ascii="Arial" w:cs="Arial" w:eastAsia="Arial" w:hAnsi="Arial"/>
          <w:sz w:val="24"/>
          <w:szCs w:val="24"/>
        </w:rPr>
        <w:t>:</w:t>
      </w:r>
      <w:r>
        <w:rPr>
          <w:rFonts w:ascii="Arial" w:cs="Arial" w:eastAsia="Arial" w:hAnsi="Arial"/>
          <w:sz w:val="24"/>
          <w:szCs w:val="24"/>
        </w:rPr>
        <w:t> </w:t>
      </w:r>
      <w:r>
        <w:rPr>
          <w:rFonts w:ascii="Arial" w:cs="Arial" w:eastAsia="Arial" w:hAnsi="Arial"/>
          <w:sz w:val="24"/>
          <w:szCs w:val="24"/>
        </w:rPr>
        <w:t>İLİ                            </w:t>
      </w:r>
      <w:r>
        <w:rPr>
          <w:rFonts w:ascii="Arial" w:cs="Arial" w:eastAsia="Arial" w:hAnsi="Arial"/>
          <w:sz w:val="24"/>
          <w:szCs w:val="24"/>
        </w:rPr>
        <w:t>:</w:t>
      </w:r>
      <w:r>
        <w:rPr>
          <w:rFonts w:ascii="Arial" w:cs="Arial" w:eastAsia="Arial" w:hAnsi="Arial"/>
          <w:sz w:val="24"/>
          <w:szCs w:val="24"/>
        </w:rPr>
        <w:t> </w:t>
      </w:r>
      <w:r>
        <w:rPr>
          <w:rFonts w:ascii="Arial" w:cs="Arial" w:eastAsia="Arial" w:hAnsi="Arial"/>
          <w:sz w:val="24"/>
          <w:szCs w:val="24"/>
        </w:rPr>
        <w:t>İLÇESİ                     </w:t>
      </w:r>
      <w:r>
        <w:rPr>
          <w:rFonts w:ascii="Arial" w:cs="Arial" w:eastAsia="Arial" w:hAnsi="Arial"/>
          <w:sz w:val="24"/>
          <w:szCs w:val="24"/>
        </w:rPr>
        <w:t>:</w:t>
      </w:r>
      <w:r>
        <w:rPr>
          <w:rFonts w:ascii="Arial" w:cs="Arial" w:eastAsia="Arial" w:hAnsi="Arial"/>
          <w:sz w:val="24"/>
          <w:szCs w:val="24"/>
        </w:rPr>
        <w:t> MAHALLES</w:t>
      </w:r>
      <w:r>
        <w:rPr>
          <w:rFonts w:ascii="Arial" w:cs="Arial" w:eastAsia="Arial" w:hAnsi="Arial"/>
          <w:sz w:val="24"/>
          <w:szCs w:val="24"/>
        </w:rPr>
        <w:t>İ            </w:t>
      </w:r>
      <w:r>
        <w:rPr>
          <w:rFonts w:ascii="Arial" w:cs="Arial" w:eastAsia="Arial" w:hAnsi="Arial"/>
          <w:sz w:val="24"/>
          <w:szCs w:val="24"/>
        </w:rPr>
        <w:t>:</w:t>
      </w:r>
      <w:r>
        <w:rPr>
          <w:rFonts w:ascii="Arial" w:cs="Arial" w:eastAsia="Arial" w:hAnsi="Arial"/>
          <w:sz w:val="24"/>
          <w:szCs w:val="24"/>
        </w:rPr>
        <w:t> </w:t>
      </w:r>
      <w:r>
        <w:rPr>
          <w:rFonts w:ascii="Arial" w:cs="Arial" w:eastAsia="Arial" w:hAnsi="Arial"/>
          <w:sz w:val="24"/>
          <w:szCs w:val="24"/>
        </w:rPr>
        <w:t>SOKAĞI                  </w:t>
      </w:r>
      <w:r>
        <w:rPr>
          <w:rFonts w:ascii="Arial" w:cs="Arial" w:eastAsia="Arial" w:hAnsi="Arial"/>
          <w:sz w:val="24"/>
          <w:szCs w:val="24"/>
        </w:rPr>
        <w:t>:</w:t>
      </w:r>
      <w:r>
        <w:rPr>
          <w:rFonts w:ascii="Arial" w:cs="Arial" w:eastAsia="Arial" w:hAnsi="Arial"/>
          <w:sz w:val="24"/>
          <w:szCs w:val="24"/>
        </w:rPr>
        <w:t> KAPI NO                 :</w:t>
      </w:r>
      <w:r>
        <w:rPr>
          <w:rFonts w:ascii="Arial" w:cs="Arial" w:eastAsia="Arial" w:hAnsi="Arial"/>
          <w:sz w:val="24"/>
          <w:szCs w:val="24"/>
        </w:rPr>
        <w:t> PAFTA NO              :</w:t>
      </w:r>
      <w:r>
        <w:rPr>
          <w:rFonts w:ascii="Arial" w:cs="Arial" w:eastAsia="Arial" w:hAnsi="Arial"/>
          <w:sz w:val="24"/>
          <w:szCs w:val="24"/>
        </w:rPr>
        <w:t> ADA NO                  :</w:t>
      </w:r>
      <w:r>
        <w:rPr>
          <w:rFonts w:ascii="Arial" w:cs="Arial" w:eastAsia="Arial" w:hAnsi="Arial"/>
          <w:sz w:val="24"/>
          <w:szCs w:val="24"/>
        </w:rPr>
        <w:t> PARSEL NO            :</w:t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line="246" w:lineRule="auto"/>
        <w:ind w:left="119" w:right="1120"/>
      </w:pPr>
      <w:r>
        <w:rPr>
          <w:rFonts w:ascii="Arial" w:cs="Arial" w:eastAsia="Arial" w:hAnsi="Arial"/>
          <w:sz w:val="24"/>
          <w:szCs w:val="24"/>
        </w:rPr>
        <w:t>ALICI  </w:t>
      </w:r>
      <w:r>
        <w:rPr>
          <w:rFonts w:ascii="Arial" w:cs="Arial" w:eastAsia="Arial" w:hAnsi="Arial"/>
          <w:sz w:val="24"/>
          <w:szCs w:val="24"/>
        </w:rPr>
        <w:t>……………..………….ile  </w:t>
      </w:r>
      <w:r>
        <w:rPr>
          <w:rFonts w:ascii="Arial" w:cs="Arial" w:eastAsia="Arial" w:hAnsi="Arial"/>
          <w:sz w:val="24"/>
          <w:szCs w:val="24"/>
        </w:rPr>
        <w:t>SATICI  </w:t>
      </w:r>
      <w:r>
        <w:rPr>
          <w:rFonts w:ascii="Arial" w:cs="Arial" w:eastAsia="Arial" w:hAnsi="Arial"/>
          <w:sz w:val="24"/>
          <w:szCs w:val="24"/>
        </w:rPr>
        <w:t>………………………yukarı</w:t>
      </w:r>
      <w:r>
        <w:rPr>
          <w:rFonts w:ascii="Arial" w:cs="Arial" w:eastAsia="Arial" w:hAnsi="Arial"/>
          <w:sz w:val="24"/>
          <w:szCs w:val="24"/>
        </w:rPr>
        <w:t>da  kay</w:t>
      </w:r>
      <w:r>
        <w:rPr>
          <w:rFonts w:ascii="Arial" w:cs="Arial" w:eastAsia="Arial" w:hAnsi="Arial"/>
          <w:sz w:val="24"/>
          <w:szCs w:val="24"/>
        </w:rPr>
        <w:t>ı</w:t>
      </w:r>
      <w:r>
        <w:rPr>
          <w:rFonts w:ascii="Arial" w:cs="Arial" w:eastAsia="Arial" w:hAnsi="Arial"/>
          <w:sz w:val="24"/>
          <w:szCs w:val="24"/>
        </w:rPr>
        <w:t>tl</w:t>
      </w:r>
      <w:r>
        <w:rPr>
          <w:rFonts w:ascii="Arial" w:cs="Arial" w:eastAsia="Arial" w:hAnsi="Arial"/>
          <w:sz w:val="24"/>
          <w:szCs w:val="24"/>
        </w:rPr>
        <w:t>ı  emlağın</w:t>
      </w:r>
      <w:r>
        <w:rPr>
          <w:rFonts w:ascii="Arial" w:cs="Arial" w:eastAsia="Arial" w:hAnsi="Arial"/>
          <w:sz w:val="24"/>
          <w:szCs w:val="24"/>
        </w:rPr>
        <w:t> aşağı</w:t>
      </w:r>
      <w:r>
        <w:rPr>
          <w:rFonts w:ascii="Arial" w:cs="Arial" w:eastAsia="Arial" w:hAnsi="Arial"/>
          <w:sz w:val="24"/>
          <w:szCs w:val="24"/>
        </w:rPr>
        <w:t>da belirlenen </w:t>
      </w:r>
      <w:r>
        <w:rPr>
          <w:rFonts w:ascii="Arial" w:cs="Arial" w:eastAsia="Arial" w:hAnsi="Arial"/>
          <w:sz w:val="24"/>
          <w:szCs w:val="24"/>
        </w:rPr>
        <w:t>koşullarda satı</w:t>
      </w:r>
      <w:r>
        <w:rPr>
          <w:rFonts w:ascii="Arial" w:cs="Arial" w:eastAsia="Arial" w:hAnsi="Arial"/>
          <w:sz w:val="24"/>
          <w:szCs w:val="24"/>
        </w:rPr>
        <w:t>lmas</w:t>
      </w:r>
      <w:r>
        <w:rPr>
          <w:rFonts w:ascii="Arial" w:cs="Arial" w:eastAsia="Arial" w:hAnsi="Arial"/>
          <w:sz w:val="24"/>
          <w:szCs w:val="24"/>
        </w:rPr>
        <w:t>ı için </w:t>
      </w:r>
      <w:r>
        <w:rPr>
          <w:rFonts w:ascii="Arial" w:cs="Arial" w:eastAsia="Arial" w:hAnsi="Arial"/>
          <w:sz w:val="24"/>
          <w:szCs w:val="24"/>
        </w:rPr>
        <w:t>anla</w:t>
      </w:r>
      <w:r>
        <w:rPr>
          <w:rFonts w:ascii="Arial" w:cs="Arial" w:eastAsia="Arial" w:hAnsi="Arial"/>
          <w:sz w:val="24"/>
          <w:szCs w:val="24"/>
        </w:rPr>
        <w:t>şmış</w:t>
      </w:r>
      <w:r>
        <w:rPr>
          <w:rFonts w:ascii="Arial" w:cs="Arial" w:eastAsia="Arial" w:hAnsi="Arial"/>
          <w:sz w:val="24"/>
          <w:szCs w:val="24"/>
        </w:rPr>
        <w:t>lard</w:t>
      </w:r>
      <w:r>
        <w:rPr>
          <w:rFonts w:ascii="Arial" w:cs="Arial" w:eastAsia="Arial" w:hAnsi="Arial"/>
          <w:sz w:val="24"/>
          <w:szCs w:val="24"/>
        </w:rPr>
        <w:t>ı</w:t>
      </w:r>
      <w:r>
        <w:rPr>
          <w:rFonts w:ascii="Arial" w:cs="Arial" w:eastAsia="Arial" w:hAnsi="Arial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ind w:left="119" w:right="1138"/>
      </w:pPr>
      <w:r>
        <w:rPr>
          <w:rFonts w:ascii="Arial" w:cs="Arial" w:eastAsia="Arial" w:hAnsi="Arial"/>
          <w:sz w:val="24"/>
          <w:szCs w:val="24"/>
        </w:rPr>
        <w:t>1  -  SATICI,  sahibi  bulundu</w:t>
      </w:r>
      <w:r>
        <w:rPr>
          <w:rFonts w:ascii="Arial" w:cs="Arial" w:eastAsia="Arial" w:hAnsi="Arial"/>
          <w:sz w:val="24"/>
          <w:szCs w:val="24"/>
        </w:rPr>
        <w:t>ğu  yukarıda  </w:t>
      </w:r>
      <w:r>
        <w:rPr>
          <w:rFonts w:ascii="Arial" w:cs="Arial" w:eastAsia="Arial" w:hAnsi="Arial"/>
          <w:sz w:val="24"/>
          <w:szCs w:val="24"/>
        </w:rPr>
        <w:t>kay</w:t>
      </w:r>
      <w:r>
        <w:rPr>
          <w:rFonts w:ascii="Arial" w:cs="Arial" w:eastAsia="Arial" w:hAnsi="Arial"/>
          <w:sz w:val="24"/>
          <w:szCs w:val="24"/>
        </w:rPr>
        <w:t>ı</w:t>
      </w:r>
      <w:r>
        <w:rPr>
          <w:rFonts w:ascii="Arial" w:cs="Arial" w:eastAsia="Arial" w:hAnsi="Arial"/>
          <w:sz w:val="24"/>
          <w:szCs w:val="24"/>
        </w:rPr>
        <w:t>tl</w:t>
      </w:r>
      <w:r>
        <w:rPr>
          <w:rFonts w:ascii="Arial" w:cs="Arial" w:eastAsia="Arial" w:hAnsi="Arial"/>
          <w:sz w:val="24"/>
          <w:szCs w:val="24"/>
        </w:rPr>
        <w:t>ı  emlağını  </w:t>
      </w:r>
      <w:r>
        <w:rPr>
          <w:rFonts w:ascii="Arial" w:cs="Arial" w:eastAsia="Arial" w:hAnsi="Arial"/>
          <w:sz w:val="24"/>
          <w:szCs w:val="24"/>
        </w:rPr>
        <w:t>(y</w:t>
      </w:r>
      <w:r>
        <w:rPr>
          <w:rFonts w:ascii="Arial" w:cs="Arial" w:eastAsia="Arial" w:hAnsi="Arial"/>
          <w:sz w:val="24"/>
          <w:szCs w:val="24"/>
        </w:rPr>
        <w:t>ı</w:t>
      </w:r>
      <w:r>
        <w:rPr>
          <w:rFonts w:ascii="Arial" w:cs="Arial" w:eastAsia="Arial" w:hAnsi="Arial"/>
          <w:sz w:val="24"/>
          <w:szCs w:val="24"/>
        </w:rPr>
        <w:t>ll</w:t>
      </w:r>
      <w:r>
        <w:rPr>
          <w:rFonts w:ascii="Arial" w:cs="Arial" w:eastAsia="Arial" w:hAnsi="Arial"/>
          <w:sz w:val="24"/>
          <w:szCs w:val="24"/>
        </w:rPr>
        <w:t>ık  brüt  </w:t>
      </w:r>
      <w:r>
        <w:rPr>
          <w:rFonts w:ascii="Arial" w:cs="Arial" w:eastAsia="Arial" w:hAnsi="Arial"/>
          <w:sz w:val="24"/>
          <w:szCs w:val="24"/>
        </w:rPr>
        <w:t>stopaj  dahil)</w:t>
      </w:r>
    </w:p>
    <w:p>
      <w:pPr>
        <w:rPr>
          <w:rFonts w:ascii="Arial" w:cs="Arial" w:eastAsia="Arial" w:hAnsi="Arial"/>
          <w:sz w:val="24"/>
          <w:szCs w:val="24"/>
        </w:rPr>
        <w:jc w:val="both"/>
        <w:spacing w:before="7"/>
        <w:ind w:left="119" w:right="5767"/>
      </w:pPr>
      <w:r>
        <w:rPr>
          <w:rFonts w:ascii="Arial" w:cs="Arial" w:eastAsia="Arial" w:hAnsi="Arial"/>
          <w:sz w:val="24"/>
          <w:szCs w:val="24"/>
        </w:rPr>
        <w:t>……….……TL’dan satmayı </w:t>
      </w:r>
      <w:r>
        <w:rPr>
          <w:rFonts w:ascii="Arial" w:cs="Arial" w:eastAsia="Arial" w:hAnsi="Arial"/>
          <w:sz w:val="24"/>
          <w:szCs w:val="24"/>
        </w:rPr>
        <w:t>kabul etmi</w:t>
      </w:r>
      <w:r>
        <w:rPr>
          <w:rFonts w:ascii="Arial" w:cs="Arial" w:eastAsia="Arial" w:hAnsi="Arial"/>
          <w:sz w:val="24"/>
          <w:szCs w:val="24"/>
        </w:rPr>
        <w:t>ştir.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ind w:left="119" w:right="2222"/>
      </w:pPr>
      <w:r>
        <w:rPr>
          <w:rFonts w:ascii="Arial" w:cs="Arial" w:eastAsia="Arial" w:hAnsi="Arial"/>
          <w:sz w:val="24"/>
          <w:szCs w:val="24"/>
        </w:rPr>
        <w:t>2 -  Sat</w:t>
      </w:r>
      <w:r>
        <w:rPr>
          <w:rFonts w:ascii="Arial" w:cs="Arial" w:eastAsia="Arial" w:hAnsi="Arial"/>
          <w:sz w:val="24"/>
          <w:szCs w:val="24"/>
        </w:rPr>
        <w:t>ış </w:t>
      </w:r>
      <w:r>
        <w:rPr>
          <w:rFonts w:ascii="Arial" w:cs="Arial" w:eastAsia="Arial" w:hAnsi="Arial"/>
          <w:sz w:val="24"/>
          <w:szCs w:val="24"/>
        </w:rPr>
        <w:t>bedeline mahsuben,   </w:t>
      </w:r>
      <w:r>
        <w:rPr>
          <w:rFonts w:ascii="Arial" w:cs="Arial" w:eastAsia="Arial" w:hAnsi="Arial"/>
          <w:sz w:val="24"/>
          <w:szCs w:val="24"/>
        </w:rPr>
        <w:t>ALICI’dan …………..…</w:t>
      </w:r>
      <w:r>
        <w:rPr>
          <w:rFonts w:ascii="Arial" w:cs="Arial" w:eastAsia="Arial" w:hAnsi="Arial"/>
          <w:sz w:val="24"/>
          <w:szCs w:val="24"/>
        </w:rPr>
        <w:t>TL kaparo </w:t>
      </w:r>
      <w:r>
        <w:rPr>
          <w:rFonts w:ascii="Arial" w:cs="Arial" w:eastAsia="Arial" w:hAnsi="Arial"/>
          <w:sz w:val="24"/>
          <w:szCs w:val="24"/>
        </w:rPr>
        <w:t>alınmıştı</w:t>
      </w:r>
      <w:r>
        <w:rPr>
          <w:rFonts w:ascii="Arial" w:cs="Arial" w:eastAsia="Arial" w:hAnsi="Arial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ind w:left="119" w:right="1310"/>
      </w:pPr>
      <w:r>
        <w:rPr>
          <w:rFonts w:ascii="Arial" w:cs="Arial" w:eastAsia="Arial" w:hAnsi="Arial"/>
          <w:sz w:val="24"/>
          <w:szCs w:val="24"/>
        </w:rPr>
        <w:t>3  -  </w:t>
      </w:r>
      <w:r>
        <w:rPr>
          <w:rFonts w:ascii="Arial" w:cs="Arial" w:eastAsia="Arial" w:hAnsi="Arial"/>
          <w:sz w:val="24"/>
          <w:szCs w:val="24"/>
        </w:rPr>
        <w:t>Satış  </w:t>
      </w:r>
      <w:r>
        <w:rPr>
          <w:rFonts w:ascii="Arial" w:cs="Arial" w:eastAsia="Arial" w:hAnsi="Arial"/>
          <w:sz w:val="24"/>
          <w:szCs w:val="24"/>
        </w:rPr>
        <w:t>bedelinin  </w:t>
      </w:r>
      <w:r>
        <w:rPr>
          <w:rFonts w:ascii="Arial" w:cs="Arial" w:eastAsia="Arial" w:hAnsi="Arial"/>
          <w:sz w:val="24"/>
          <w:szCs w:val="24"/>
        </w:rPr>
        <w:t>……………….TL’sı  peşin,  </w:t>
      </w:r>
      <w:r>
        <w:rPr>
          <w:rFonts w:ascii="Arial" w:cs="Arial" w:eastAsia="Arial" w:hAnsi="Arial"/>
          <w:sz w:val="24"/>
          <w:szCs w:val="24"/>
        </w:rPr>
        <w:t>geri  </w:t>
      </w:r>
      <w:r>
        <w:rPr>
          <w:rFonts w:ascii="Arial" w:cs="Arial" w:eastAsia="Arial" w:hAnsi="Arial"/>
          <w:sz w:val="24"/>
          <w:szCs w:val="24"/>
        </w:rPr>
        <w:t>kalanı  </w:t>
      </w:r>
      <w:r>
        <w:rPr>
          <w:rFonts w:ascii="Arial" w:cs="Arial" w:eastAsia="Arial" w:hAnsi="Arial"/>
          <w:sz w:val="24"/>
          <w:szCs w:val="24"/>
        </w:rPr>
        <w:t>da  </w:t>
      </w:r>
      <w:r>
        <w:rPr>
          <w:rFonts w:ascii="Arial" w:cs="Arial" w:eastAsia="Arial" w:hAnsi="Arial"/>
          <w:sz w:val="24"/>
          <w:szCs w:val="24"/>
        </w:rPr>
        <w:t>………….sürede</w:t>
      </w:r>
    </w:p>
    <w:p>
      <w:pPr>
        <w:rPr>
          <w:rFonts w:ascii="Arial" w:cs="Arial" w:eastAsia="Arial" w:hAnsi="Arial"/>
          <w:sz w:val="24"/>
          <w:szCs w:val="24"/>
        </w:rPr>
        <w:jc w:val="both"/>
        <w:spacing w:before="7"/>
        <w:ind w:left="119" w:right="7818"/>
      </w:pPr>
      <w:r>
        <w:rPr>
          <w:rFonts w:ascii="Arial" w:cs="Arial" w:eastAsia="Arial" w:hAnsi="Arial"/>
          <w:sz w:val="24"/>
          <w:szCs w:val="24"/>
        </w:rPr>
        <w:t>taksitlerle </w:t>
      </w:r>
      <w:r>
        <w:rPr>
          <w:rFonts w:ascii="Arial" w:cs="Arial" w:eastAsia="Arial" w:hAnsi="Arial"/>
          <w:sz w:val="24"/>
          <w:szCs w:val="24"/>
        </w:rPr>
        <w:t>ödenecektir.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ind w:left="119" w:right="1067"/>
      </w:pPr>
      <w:r>
        <w:rPr>
          <w:rFonts w:ascii="Arial" w:cs="Arial" w:eastAsia="Arial" w:hAnsi="Arial"/>
          <w:sz w:val="24"/>
          <w:szCs w:val="24"/>
        </w:rPr>
        <w:t>4  -  Bu  </w:t>
      </w:r>
      <w:r>
        <w:rPr>
          <w:rFonts w:ascii="Arial" w:cs="Arial" w:eastAsia="Arial" w:hAnsi="Arial"/>
          <w:sz w:val="24"/>
          <w:szCs w:val="24"/>
        </w:rPr>
        <w:t>sözleşme  </w:t>
      </w:r>
      <w:r>
        <w:rPr>
          <w:rFonts w:ascii="Arial" w:cs="Arial" w:eastAsia="Arial" w:hAnsi="Arial"/>
          <w:sz w:val="24"/>
          <w:szCs w:val="24"/>
        </w:rPr>
        <w:t>imzaland</w:t>
      </w:r>
      <w:r>
        <w:rPr>
          <w:rFonts w:ascii="Arial" w:cs="Arial" w:eastAsia="Arial" w:hAnsi="Arial"/>
          <w:sz w:val="24"/>
          <w:szCs w:val="24"/>
        </w:rPr>
        <w:t>ıktan  </w:t>
      </w:r>
      <w:r>
        <w:rPr>
          <w:rFonts w:ascii="Arial" w:cs="Arial" w:eastAsia="Arial" w:hAnsi="Arial"/>
          <w:sz w:val="24"/>
          <w:szCs w:val="24"/>
        </w:rPr>
        <w:t>sonra,  B</w:t>
      </w:r>
      <w:r>
        <w:rPr>
          <w:rFonts w:ascii="Arial" w:cs="Arial" w:eastAsia="Arial" w:hAnsi="Arial"/>
          <w:sz w:val="24"/>
          <w:szCs w:val="24"/>
        </w:rPr>
        <w:t>orçlar  </w:t>
      </w:r>
      <w:r>
        <w:rPr>
          <w:rFonts w:ascii="Arial" w:cs="Arial" w:eastAsia="Arial" w:hAnsi="Arial"/>
          <w:sz w:val="24"/>
          <w:szCs w:val="24"/>
        </w:rPr>
        <w:t>K</w:t>
      </w:r>
      <w:r>
        <w:rPr>
          <w:rFonts w:ascii="Arial" w:cs="Arial" w:eastAsia="Arial" w:hAnsi="Arial"/>
          <w:sz w:val="24"/>
          <w:szCs w:val="24"/>
        </w:rPr>
        <w:t>anunu’nun  </w:t>
      </w:r>
      <w:r>
        <w:rPr>
          <w:rFonts w:ascii="Arial" w:cs="Arial" w:eastAsia="Arial" w:hAnsi="Arial"/>
          <w:sz w:val="24"/>
          <w:szCs w:val="24"/>
        </w:rPr>
        <w:t>156/2  maddesine  </w:t>
      </w:r>
      <w:r>
        <w:rPr>
          <w:rFonts w:ascii="Arial" w:cs="Arial" w:eastAsia="Arial" w:hAnsi="Arial"/>
          <w:sz w:val="24"/>
          <w:szCs w:val="24"/>
        </w:rPr>
        <w:t>göre,</w:t>
      </w:r>
      <w:r>
        <w:rPr>
          <w:rFonts w:ascii="Arial" w:cs="Arial" w:eastAsia="Arial" w:hAnsi="Arial"/>
          <w:sz w:val="24"/>
          <w:szCs w:val="24"/>
        </w:rPr>
        <w:t> </w:t>
      </w:r>
      <w:r>
        <w:rPr>
          <w:rFonts w:ascii="Arial" w:cs="Arial" w:eastAsia="Arial" w:hAnsi="Arial"/>
          <w:sz w:val="24"/>
          <w:szCs w:val="24"/>
        </w:rPr>
        <w:t>taraflardan  ALICI,  bu  </w:t>
      </w:r>
      <w:r>
        <w:rPr>
          <w:rFonts w:ascii="Arial" w:cs="Arial" w:eastAsia="Arial" w:hAnsi="Arial"/>
          <w:sz w:val="24"/>
          <w:szCs w:val="24"/>
        </w:rPr>
        <w:t>emlağı  </w:t>
      </w:r>
      <w:r>
        <w:rPr>
          <w:rFonts w:ascii="Arial" w:cs="Arial" w:eastAsia="Arial" w:hAnsi="Arial"/>
          <w:sz w:val="24"/>
          <w:szCs w:val="24"/>
        </w:rPr>
        <w:t>almaktan  </w:t>
      </w:r>
      <w:r>
        <w:rPr>
          <w:rFonts w:ascii="Arial" w:cs="Arial" w:eastAsia="Arial" w:hAnsi="Arial"/>
          <w:sz w:val="24"/>
          <w:szCs w:val="24"/>
        </w:rPr>
        <w:t>vazgeçtiği  </w:t>
      </w:r>
      <w:r>
        <w:rPr>
          <w:rFonts w:ascii="Arial" w:cs="Arial" w:eastAsia="Arial" w:hAnsi="Arial"/>
          <w:sz w:val="24"/>
          <w:szCs w:val="24"/>
        </w:rPr>
        <w:t>taktirde,  </w:t>
      </w:r>
      <w:r>
        <w:rPr>
          <w:rFonts w:ascii="Arial" w:cs="Arial" w:eastAsia="Arial" w:hAnsi="Arial"/>
          <w:sz w:val="24"/>
          <w:szCs w:val="24"/>
        </w:rPr>
        <w:t>verdiği  </w:t>
      </w:r>
      <w:r>
        <w:rPr>
          <w:rFonts w:ascii="Arial" w:cs="Arial" w:eastAsia="Arial" w:hAnsi="Arial"/>
          <w:sz w:val="24"/>
          <w:szCs w:val="24"/>
        </w:rPr>
        <w:t>kaparoyu  geri</w:t>
      </w:r>
      <w:r>
        <w:rPr>
          <w:rFonts w:ascii="Arial" w:cs="Arial" w:eastAsia="Arial" w:hAnsi="Arial"/>
          <w:sz w:val="24"/>
          <w:szCs w:val="24"/>
        </w:rPr>
        <w:t> </w:t>
      </w:r>
      <w:r>
        <w:rPr>
          <w:rFonts w:ascii="Arial" w:cs="Arial" w:eastAsia="Arial" w:hAnsi="Arial"/>
          <w:sz w:val="24"/>
          <w:szCs w:val="24"/>
        </w:rPr>
        <w:t>alamayacaktı</w:t>
      </w:r>
      <w:r>
        <w:rPr>
          <w:rFonts w:ascii="Arial" w:cs="Arial" w:eastAsia="Arial" w:hAnsi="Arial"/>
          <w:sz w:val="24"/>
          <w:szCs w:val="24"/>
        </w:rPr>
        <w:t>r. SATICI bu emla</w:t>
      </w:r>
      <w:r>
        <w:rPr>
          <w:rFonts w:ascii="Arial" w:cs="Arial" w:eastAsia="Arial" w:hAnsi="Arial"/>
          <w:sz w:val="24"/>
          <w:szCs w:val="24"/>
        </w:rPr>
        <w:t>ğı </w:t>
      </w:r>
      <w:r>
        <w:rPr>
          <w:rFonts w:ascii="Arial" w:cs="Arial" w:eastAsia="Arial" w:hAnsi="Arial"/>
          <w:sz w:val="24"/>
          <w:szCs w:val="24"/>
        </w:rPr>
        <w:t>satmaktan </w:t>
      </w:r>
      <w:r>
        <w:rPr>
          <w:rFonts w:ascii="Arial" w:cs="Arial" w:eastAsia="Arial" w:hAnsi="Arial"/>
          <w:sz w:val="24"/>
          <w:szCs w:val="24"/>
        </w:rPr>
        <w:t>vazgeçerse, </w:t>
      </w:r>
      <w:r>
        <w:rPr>
          <w:rFonts w:ascii="Arial" w:cs="Arial" w:eastAsia="Arial" w:hAnsi="Arial"/>
          <w:sz w:val="24"/>
          <w:szCs w:val="24"/>
        </w:rPr>
        <w:t>kaparoyu  iade edecek ve</w:t>
      </w:r>
      <w:r>
        <w:rPr>
          <w:rFonts w:ascii="Arial" w:cs="Arial" w:eastAsia="Arial" w:hAnsi="Arial"/>
          <w:sz w:val="24"/>
          <w:szCs w:val="24"/>
        </w:rPr>
        <w:t> kaparo </w:t>
      </w:r>
      <w:r>
        <w:rPr>
          <w:rFonts w:ascii="Arial" w:cs="Arial" w:eastAsia="Arial" w:hAnsi="Arial"/>
          <w:sz w:val="24"/>
          <w:szCs w:val="24"/>
        </w:rPr>
        <w:t>miktarı </w:t>
      </w:r>
      <w:r>
        <w:rPr>
          <w:rFonts w:ascii="Arial" w:cs="Arial" w:eastAsia="Arial" w:hAnsi="Arial"/>
          <w:sz w:val="24"/>
          <w:szCs w:val="24"/>
        </w:rPr>
        <w:t>kadar daha tazminat </w:t>
      </w:r>
      <w:r>
        <w:rPr>
          <w:rFonts w:ascii="Arial" w:cs="Arial" w:eastAsia="Arial" w:hAnsi="Arial"/>
          <w:sz w:val="24"/>
          <w:szCs w:val="24"/>
        </w:rPr>
        <w:t>ödeyecektir.</w:t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spacing w:line="243" w:lineRule="auto"/>
        <w:ind w:left="119" w:right="1089"/>
      </w:pPr>
      <w:r>
        <w:rPr>
          <w:rFonts w:ascii="Arial" w:cs="Arial" w:eastAsia="Arial" w:hAnsi="Arial"/>
          <w:sz w:val="24"/>
          <w:szCs w:val="24"/>
        </w:rPr>
        <w:t>5     </w:t>
      </w:r>
      <w:r>
        <w:rPr>
          <w:rFonts w:ascii="Arial" w:cs="Arial" w:eastAsia="Arial" w:hAnsi="Arial"/>
          <w:sz w:val="24"/>
          <w:szCs w:val="24"/>
        </w:rPr>
        <w:t>–     </w:t>
      </w:r>
      <w:r>
        <w:rPr>
          <w:rFonts w:ascii="Arial" w:cs="Arial" w:eastAsia="Arial" w:hAnsi="Arial"/>
          <w:sz w:val="24"/>
          <w:szCs w:val="24"/>
        </w:rPr>
        <w:t>ALICI     ve     SATICI,     kendilerine     bu     </w:t>
      </w:r>
      <w:r>
        <w:rPr>
          <w:rFonts w:ascii="Arial" w:cs="Arial" w:eastAsia="Arial" w:hAnsi="Arial"/>
          <w:sz w:val="24"/>
          <w:szCs w:val="24"/>
        </w:rPr>
        <w:t>sözleş</w:t>
      </w:r>
      <w:r>
        <w:rPr>
          <w:rFonts w:ascii="Arial" w:cs="Arial" w:eastAsia="Arial" w:hAnsi="Arial"/>
          <w:sz w:val="24"/>
          <w:szCs w:val="24"/>
        </w:rPr>
        <w:t>meyi     sa</w:t>
      </w:r>
      <w:r>
        <w:rPr>
          <w:rFonts w:ascii="Arial" w:cs="Arial" w:eastAsia="Arial" w:hAnsi="Arial"/>
          <w:sz w:val="24"/>
          <w:szCs w:val="24"/>
        </w:rPr>
        <w:t>ğ</w:t>
      </w:r>
      <w:r>
        <w:rPr>
          <w:rFonts w:ascii="Arial" w:cs="Arial" w:eastAsia="Arial" w:hAnsi="Arial"/>
          <w:sz w:val="24"/>
          <w:szCs w:val="24"/>
        </w:rPr>
        <w:t>layan     EMLAK</w:t>
      </w:r>
      <w:r>
        <w:rPr>
          <w:rFonts w:ascii="Arial" w:cs="Arial" w:eastAsia="Arial" w:hAnsi="Arial"/>
          <w:sz w:val="24"/>
          <w:szCs w:val="24"/>
        </w:rPr>
        <w:t> KOM</w:t>
      </w:r>
      <w:r>
        <w:rPr>
          <w:rFonts w:ascii="Arial" w:cs="Arial" w:eastAsia="Arial" w:hAnsi="Arial"/>
          <w:sz w:val="24"/>
          <w:szCs w:val="24"/>
        </w:rPr>
        <w:t>İSYONCUSU’na    sözleşmenin    imzasından    </w:t>
      </w:r>
      <w:r>
        <w:rPr>
          <w:rFonts w:ascii="Arial" w:cs="Arial" w:eastAsia="Arial" w:hAnsi="Arial"/>
          <w:sz w:val="24"/>
          <w:szCs w:val="24"/>
        </w:rPr>
        <w:t>itibaren,    </w:t>
      </w:r>
      <w:r>
        <w:rPr>
          <w:rFonts w:ascii="Arial" w:cs="Arial" w:eastAsia="Arial" w:hAnsi="Arial"/>
          <w:sz w:val="24"/>
          <w:szCs w:val="24"/>
        </w:rPr>
        <w:t>gerçek    satış    </w:t>
      </w:r>
      <w:r>
        <w:rPr>
          <w:rFonts w:ascii="Arial" w:cs="Arial" w:eastAsia="Arial" w:hAnsi="Arial"/>
          <w:sz w:val="24"/>
          <w:szCs w:val="24"/>
        </w:rPr>
        <w:t>bedeli</w:t>
      </w:r>
      <w:r>
        <w:rPr>
          <w:rFonts w:ascii="Arial" w:cs="Arial" w:eastAsia="Arial" w:hAnsi="Arial"/>
          <w:sz w:val="24"/>
          <w:szCs w:val="24"/>
        </w:rPr>
        <w:t> </w:t>
      </w:r>
      <w:r>
        <w:rPr>
          <w:rFonts w:ascii="Arial" w:cs="Arial" w:eastAsia="Arial" w:hAnsi="Arial"/>
          <w:sz w:val="24"/>
          <w:szCs w:val="24"/>
        </w:rPr>
        <w:t>üzerinden </w:t>
      </w:r>
      <w:r>
        <w:rPr>
          <w:rFonts w:ascii="Arial" w:cs="Arial" w:eastAsia="Arial" w:hAnsi="Arial"/>
          <w:sz w:val="24"/>
          <w:szCs w:val="24"/>
        </w:rPr>
        <w:t>%.................. +KDV </w:t>
      </w:r>
      <w:r>
        <w:rPr>
          <w:rFonts w:ascii="Arial" w:cs="Arial" w:eastAsia="Arial" w:hAnsi="Arial"/>
          <w:sz w:val="24"/>
          <w:szCs w:val="24"/>
        </w:rPr>
        <w:t>tutarında </w:t>
      </w:r>
      <w:r>
        <w:rPr>
          <w:rFonts w:ascii="Arial" w:cs="Arial" w:eastAsia="Arial" w:hAnsi="Arial"/>
          <w:sz w:val="24"/>
          <w:szCs w:val="24"/>
        </w:rPr>
        <w:t>hizmet </w:t>
      </w:r>
      <w:r>
        <w:rPr>
          <w:rFonts w:ascii="Arial" w:cs="Arial" w:eastAsia="Arial" w:hAnsi="Arial"/>
          <w:sz w:val="24"/>
          <w:szCs w:val="24"/>
        </w:rPr>
        <w:t>ücreti ödemeyi </w:t>
      </w:r>
      <w:r>
        <w:rPr>
          <w:rFonts w:ascii="Arial" w:cs="Arial" w:eastAsia="Arial" w:hAnsi="Arial"/>
          <w:sz w:val="24"/>
          <w:szCs w:val="24"/>
        </w:rPr>
        <w:t>kabul ederler.</w:t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spacing w:line="243" w:lineRule="auto"/>
        <w:ind w:left="119" w:right="1127"/>
      </w:pPr>
      <w:r>
        <w:rPr>
          <w:rFonts w:ascii="Arial" w:cs="Arial" w:eastAsia="Arial" w:hAnsi="Arial"/>
          <w:sz w:val="24"/>
          <w:szCs w:val="24"/>
        </w:rPr>
        <w:t>6 </w:t>
      </w:r>
      <w:r>
        <w:rPr>
          <w:rFonts w:ascii="Arial" w:cs="Arial" w:eastAsia="Arial" w:hAnsi="Arial"/>
          <w:sz w:val="24"/>
          <w:szCs w:val="24"/>
        </w:rPr>
        <w:t>– Anlaş</w:t>
      </w:r>
      <w:r>
        <w:rPr>
          <w:rFonts w:ascii="Arial" w:cs="Arial" w:eastAsia="Arial" w:hAnsi="Arial"/>
          <w:sz w:val="24"/>
          <w:szCs w:val="24"/>
        </w:rPr>
        <w:t>mazl</w:t>
      </w:r>
      <w:r>
        <w:rPr>
          <w:rFonts w:ascii="Arial" w:cs="Arial" w:eastAsia="Arial" w:hAnsi="Arial"/>
          <w:sz w:val="24"/>
          <w:szCs w:val="24"/>
        </w:rPr>
        <w:t>ık </w:t>
      </w:r>
      <w:r>
        <w:rPr>
          <w:rFonts w:ascii="Arial" w:cs="Arial" w:eastAsia="Arial" w:hAnsi="Arial"/>
          <w:sz w:val="24"/>
          <w:szCs w:val="24"/>
        </w:rPr>
        <w:t>halinde haks</w:t>
      </w:r>
      <w:r>
        <w:rPr>
          <w:rFonts w:ascii="Arial" w:cs="Arial" w:eastAsia="Arial" w:hAnsi="Arial"/>
          <w:sz w:val="24"/>
          <w:szCs w:val="24"/>
        </w:rPr>
        <w:t>ız </w:t>
      </w:r>
      <w:r>
        <w:rPr>
          <w:rFonts w:ascii="Arial" w:cs="Arial" w:eastAsia="Arial" w:hAnsi="Arial"/>
          <w:sz w:val="24"/>
          <w:szCs w:val="24"/>
        </w:rPr>
        <w:t>olan taraf, bu </w:t>
      </w:r>
      <w:r>
        <w:rPr>
          <w:rFonts w:ascii="Arial" w:cs="Arial" w:eastAsia="Arial" w:hAnsi="Arial"/>
          <w:sz w:val="24"/>
          <w:szCs w:val="24"/>
        </w:rPr>
        <w:t>sözleş</w:t>
      </w:r>
      <w:r>
        <w:rPr>
          <w:rFonts w:ascii="Arial" w:cs="Arial" w:eastAsia="Arial" w:hAnsi="Arial"/>
          <w:sz w:val="24"/>
          <w:szCs w:val="24"/>
        </w:rPr>
        <w:t>mede </w:t>
      </w:r>
      <w:r>
        <w:rPr>
          <w:rFonts w:ascii="Arial" w:cs="Arial" w:eastAsia="Arial" w:hAnsi="Arial"/>
          <w:sz w:val="24"/>
          <w:szCs w:val="24"/>
        </w:rPr>
        <w:t>yazılı </w:t>
      </w:r>
      <w:r>
        <w:rPr>
          <w:rFonts w:ascii="Arial" w:cs="Arial" w:eastAsia="Arial" w:hAnsi="Arial"/>
          <w:sz w:val="24"/>
          <w:szCs w:val="24"/>
        </w:rPr>
        <w:t>tazminatlarla birlikte</w:t>
      </w:r>
      <w:r>
        <w:rPr>
          <w:rFonts w:ascii="Arial" w:cs="Arial" w:eastAsia="Arial" w:hAnsi="Arial"/>
          <w:sz w:val="24"/>
          <w:szCs w:val="24"/>
        </w:rPr>
        <w:t> </w:t>
      </w:r>
      <w:r>
        <w:rPr>
          <w:rFonts w:ascii="Arial" w:cs="Arial" w:eastAsia="Arial" w:hAnsi="Arial"/>
          <w:sz w:val="24"/>
          <w:szCs w:val="24"/>
        </w:rPr>
        <w:t>diğ</w:t>
      </w:r>
      <w:r>
        <w:rPr>
          <w:rFonts w:ascii="Arial" w:cs="Arial" w:eastAsia="Arial" w:hAnsi="Arial"/>
          <w:sz w:val="24"/>
          <w:szCs w:val="24"/>
        </w:rPr>
        <w:t>er  taraf</w:t>
      </w:r>
      <w:r>
        <w:rPr>
          <w:rFonts w:ascii="Arial" w:cs="Arial" w:eastAsia="Arial" w:hAnsi="Arial"/>
          <w:sz w:val="24"/>
          <w:szCs w:val="24"/>
        </w:rPr>
        <w:t>ın  </w:t>
      </w:r>
      <w:r>
        <w:rPr>
          <w:rFonts w:ascii="Arial" w:cs="Arial" w:eastAsia="Arial" w:hAnsi="Arial"/>
          <w:sz w:val="24"/>
          <w:szCs w:val="24"/>
        </w:rPr>
        <w:t>maruz  </w:t>
      </w:r>
      <w:r>
        <w:rPr>
          <w:rFonts w:ascii="Arial" w:cs="Arial" w:eastAsia="Arial" w:hAnsi="Arial"/>
          <w:sz w:val="24"/>
          <w:szCs w:val="24"/>
        </w:rPr>
        <w:t>kalacağı  </w:t>
      </w:r>
      <w:r>
        <w:rPr>
          <w:rFonts w:ascii="Arial" w:cs="Arial" w:eastAsia="Arial" w:hAnsi="Arial"/>
          <w:sz w:val="24"/>
          <w:szCs w:val="24"/>
        </w:rPr>
        <w:t>her  </w:t>
      </w:r>
      <w:r>
        <w:rPr>
          <w:rFonts w:ascii="Arial" w:cs="Arial" w:eastAsia="Arial" w:hAnsi="Arial"/>
          <w:sz w:val="24"/>
          <w:szCs w:val="24"/>
        </w:rPr>
        <w:t>türlü  </w:t>
      </w:r>
      <w:r>
        <w:rPr>
          <w:rFonts w:ascii="Arial" w:cs="Arial" w:eastAsia="Arial" w:hAnsi="Arial"/>
          <w:sz w:val="24"/>
          <w:szCs w:val="24"/>
        </w:rPr>
        <w:t>zarar,  ziyan,  mahkeme  ve  icra  masraflar</w:t>
      </w:r>
      <w:r>
        <w:rPr>
          <w:rFonts w:ascii="Arial" w:cs="Arial" w:eastAsia="Arial" w:hAnsi="Arial"/>
          <w:sz w:val="24"/>
          <w:szCs w:val="24"/>
        </w:rPr>
        <w:t>ı </w:t>
      </w:r>
      <w:r>
        <w:rPr>
          <w:rFonts w:ascii="Arial" w:cs="Arial" w:eastAsia="Arial" w:hAnsi="Arial"/>
          <w:sz w:val="24"/>
          <w:szCs w:val="24"/>
        </w:rPr>
        <w:t>ile</w:t>
      </w:r>
      <w:r>
        <w:rPr>
          <w:rFonts w:ascii="Arial" w:cs="Arial" w:eastAsia="Arial" w:hAnsi="Arial"/>
          <w:sz w:val="24"/>
          <w:szCs w:val="24"/>
        </w:rPr>
        <w:t> vekalet </w:t>
      </w:r>
      <w:r>
        <w:rPr>
          <w:rFonts w:ascii="Arial" w:cs="Arial" w:eastAsia="Arial" w:hAnsi="Arial"/>
          <w:sz w:val="24"/>
          <w:szCs w:val="24"/>
        </w:rPr>
        <w:t>ücretini </w:t>
      </w:r>
      <w:r>
        <w:rPr>
          <w:rFonts w:ascii="Arial" w:cs="Arial" w:eastAsia="Arial" w:hAnsi="Arial"/>
          <w:sz w:val="24"/>
          <w:szCs w:val="24"/>
        </w:rPr>
        <w:t>de </w:t>
      </w:r>
      <w:r>
        <w:rPr>
          <w:rFonts w:ascii="Arial" w:cs="Arial" w:eastAsia="Arial" w:hAnsi="Arial"/>
          <w:sz w:val="24"/>
          <w:szCs w:val="24"/>
        </w:rPr>
        <w:t>ödeyecektir.</w:t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ind w:left="119" w:right="1145"/>
      </w:pPr>
      <w:r>
        <w:rPr>
          <w:rFonts w:ascii="Arial" w:cs="Arial" w:eastAsia="Arial" w:hAnsi="Arial"/>
          <w:sz w:val="24"/>
          <w:szCs w:val="24"/>
        </w:rPr>
        <w:t>7 </w:t>
      </w:r>
      <w:r>
        <w:rPr>
          <w:rFonts w:ascii="Arial" w:cs="Arial" w:eastAsia="Arial" w:hAnsi="Arial"/>
          <w:sz w:val="24"/>
          <w:szCs w:val="24"/>
        </w:rPr>
        <w:t>– </w:t>
      </w:r>
      <w:r>
        <w:rPr>
          <w:rFonts w:ascii="Arial" w:cs="Arial" w:eastAsia="Arial" w:hAnsi="Arial"/>
          <w:sz w:val="24"/>
          <w:szCs w:val="24"/>
        </w:rPr>
        <w:t>Bu </w:t>
      </w:r>
      <w:r>
        <w:rPr>
          <w:rFonts w:ascii="Arial" w:cs="Arial" w:eastAsia="Arial" w:hAnsi="Arial"/>
          <w:sz w:val="24"/>
          <w:szCs w:val="24"/>
        </w:rPr>
        <w:t>sözleşmenin uygulanmasından doğ</w:t>
      </w:r>
      <w:r>
        <w:rPr>
          <w:rFonts w:ascii="Arial" w:cs="Arial" w:eastAsia="Arial" w:hAnsi="Arial"/>
          <w:sz w:val="24"/>
          <w:szCs w:val="24"/>
        </w:rPr>
        <w:t>acak her </w:t>
      </w:r>
      <w:r>
        <w:rPr>
          <w:rFonts w:ascii="Arial" w:cs="Arial" w:eastAsia="Arial" w:hAnsi="Arial"/>
          <w:sz w:val="24"/>
          <w:szCs w:val="24"/>
        </w:rPr>
        <w:t>türlü </w:t>
      </w:r>
      <w:r>
        <w:rPr>
          <w:rFonts w:ascii="Arial" w:cs="Arial" w:eastAsia="Arial" w:hAnsi="Arial"/>
          <w:sz w:val="24"/>
          <w:szCs w:val="24"/>
        </w:rPr>
        <w:t>uyu</w:t>
      </w:r>
      <w:r>
        <w:rPr>
          <w:rFonts w:ascii="Arial" w:cs="Arial" w:eastAsia="Arial" w:hAnsi="Arial"/>
          <w:sz w:val="24"/>
          <w:szCs w:val="24"/>
        </w:rPr>
        <w:t>ş</w:t>
      </w:r>
      <w:r>
        <w:rPr>
          <w:rFonts w:ascii="Arial" w:cs="Arial" w:eastAsia="Arial" w:hAnsi="Arial"/>
          <w:sz w:val="24"/>
          <w:szCs w:val="24"/>
        </w:rPr>
        <w:t>mazl</w:t>
      </w:r>
      <w:r>
        <w:rPr>
          <w:rFonts w:ascii="Arial" w:cs="Arial" w:eastAsia="Arial" w:hAnsi="Arial"/>
          <w:sz w:val="24"/>
          <w:szCs w:val="24"/>
        </w:rPr>
        <w:t>ığın </w:t>
      </w:r>
      <w:r>
        <w:rPr>
          <w:rFonts w:ascii="Arial" w:cs="Arial" w:eastAsia="Arial" w:hAnsi="Arial"/>
          <w:sz w:val="24"/>
          <w:szCs w:val="24"/>
        </w:rPr>
        <w:t>giderilmesinde</w:t>
      </w:r>
    </w:p>
    <w:p>
      <w:pPr>
        <w:rPr>
          <w:rFonts w:ascii="Arial" w:cs="Arial" w:eastAsia="Arial" w:hAnsi="Arial"/>
          <w:sz w:val="24"/>
          <w:szCs w:val="24"/>
        </w:rPr>
        <w:jc w:val="both"/>
        <w:spacing w:before="7"/>
        <w:ind w:left="119" w:right="2724"/>
      </w:pPr>
      <w:r>
        <w:rPr>
          <w:rFonts w:ascii="Arial" w:cs="Arial" w:eastAsia="Arial" w:hAnsi="Arial"/>
          <w:sz w:val="24"/>
          <w:szCs w:val="24"/>
        </w:rPr>
        <w:t>………….………. </w:t>
      </w:r>
      <w:r>
        <w:rPr>
          <w:rFonts w:ascii="Arial" w:cs="Arial" w:eastAsia="Arial" w:hAnsi="Arial"/>
          <w:sz w:val="24"/>
          <w:szCs w:val="24"/>
        </w:rPr>
        <w:t>Mahkemeleri ve icra daireleri </w:t>
      </w:r>
      <w:r>
        <w:rPr>
          <w:rFonts w:ascii="Arial" w:cs="Arial" w:eastAsia="Arial" w:hAnsi="Arial"/>
          <w:sz w:val="24"/>
          <w:szCs w:val="24"/>
        </w:rPr>
        <w:t>yetkilidir……/……/20…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both"/>
        <w:ind w:left="119" w:right="1629"/>
      </w:pPr>
      <w:r>
        <w:rPr>
          <w:rFonts w:ascii="Arial" w:cs="Arial" w:eastAsia="Arial" w:hAnsi="Arial"/>
          <w:sz w:val="24"/>
          <w:szCs w:val="24"/>
        </w:rPr>
        <w:t>ALICI                                  EMLAK KOM</w:t>
      </w:r>
      <w:r>
        <w:rPr>
          <w:rFonts w:ascii="Arial" w:cs="Arial" w:eastAsia="Arial" w:hAnsi="Arial"/>
          <w:sz w:val="24"/>
          <w:szCs w:val="24"/>
        </w:rPr>
        <w:t>İSYONCUSU                                </w:t>
      </w:r>
      <w:r>
        <w:rPr>
          <w:rFonts w:ascii="Arial" w:cs="Arial" w:eastAsia="Arial" w:hAnsi="Arial"/>
          <w:sz w:val="24"/>
          <w:szCs w:val="24"/>
        </w:rPr>
        <w:t>SATICI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right"/>
        <w:ind w:right="1137"/>
      </w:pPr>
      <w:r>
        <w:rPr>
          <w:rFonts w:ascii="Times New Roman" w:cs="Times New Roman" w:eastAsia="Times New Roman" w:hAnsi="Times New Roman"/>
          <w:w w:val="99"/>
          <w:sz w:val="20"/>
          <w:szCs w:val="20"/>
        </w:rPr>
        <w:t>Örnek:4</w:t>
      </w:r>
      <w:r>
        <w:rPr>
          <w:rFonts w:ascii="Times New Roman" w:cs="Times New Roman" w:eastAsia="Times New Roman" w:hAnsi="Times New Roman"/>
          <w:w w:val="100"/>
          <w:sz w:val="20"/>
          <w:szCs w:val="20"/>
        </w:rPr>
      </w:r>
    </w:p>
    <w:sectPr>
      <w:type w:val="continuous"/>
      <w:pgSz w:h="16860" w:w="11920"/>
      <w:pgMar w:bottom="280" w:left="1300" w:right="280" w:top="-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