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8F472" w14:textId="77777777" w:rsidR="006F07C2" w:rsidRDefault="006F07C2" w:rsidP="006F07C2">
      <w:pPr>
        <w:rPr>
          <w:b/>
          <w:bCs/>
        </w:rPr>
      </w:pPr>
      <w:r w:rsidRPr="006F07C2">
        <w:rPr>
          <w:b/>
          <w:bCs/>
        </w:rPr>
        <w:t>…….. NÖBETÇİ SULH HUKUK MAHKEMESİ’NE</w:t>
      </w:r>
    </w:p>
    <w:p w14:paraId="701657A6" w14:textId="77777777" w:rsidR="006F07C2" w:rsidRDefault="006F07C2" w:rsidP="006F07C2">
      <w:pPr>
        <w:rPr>
          <w:b/>
          <w:bCs/>
        </w:rPr>
      </w:pPr>
    </w:p>
    <w:p w14:paraId="07EB8070" w14:textId="77777777" w:rsidR="006F07C2" w:rsidRDefault="006F07C2" w:rsidP="006F07C2">
      <w:pPr>
        <w:rPr>
          <w:b/>
          <w:bCs/>
        </w:rPr>
      </w:pPr>
      <w:r w:rsidRPr="006F07C2">
        <w:rPr>
          <w:b/>
          <w:bCs/>
        </w:rPr>
        <w:t>DAVACI:</w:t>
      </w:r>
      <w:r w:rsidRPr="006F07C2">
        <w:br/>
        <w:t>Adı - Soyadı: …………</w:t>
      </w:r>
      <w:r w:rsidRPr="006F07C2">
        <w:br/>
        <w:t>T.C. Kimlik No: …………</w:t>
      </w:r>
      <w:r w:rsidRPr="006F07C2">
        <w:br/>
        <w:t>Adres: …………</w:t>
      </w:r>
    </w:p>
    <w:p w14:paraId="6B39A1AF" w14:textId="77777777" w:rsidR="006F07C2" w:rsidRDefault="006F07C2" w:rsidP="006F07C2">
      <w:pPr>
        <w:rPr>
          <w:b/>
          <w:bCs/>
        </w:rPr>
      </w:pPr>
    </w:p>
    <w:p w14:paraId="415FE34E" w14:textId="77777777" w:rsidR="006F07C2" w:rsidRDefault="006F07C2" w:rsidP="006F07C2">
      <w:pPr>
        <w:rPr>
          <w:b/>
          <w:bCs/>
        </w:rPr>
      </w:pPr>
      <w:r w:rsidRPr="006F07C2">
        <w:rPr>
          <w:b/>
          <w:bCs/>
        </w:rPr>
        <w:t>MURİS:</w:t>
      </w:r>
      <w:r w:rsidRPr="006F07C2">
        <w:br/>
        <w:t>Adı - Soyadı: …………</w:t>
      </w:r>
      <w:r w:rsidRPr="006F07C2">
        <w:br/>
        <w:t>T.C. Kimlik No: …………</w:t>
      </w:r>
      <w:r w:rsidRPr="006F07C2">
        <w:br/>
        <w:t>Ölüm Tarihi: …………</w:t>
      </w:r>
    </w:p>
    <w:p w14:paraId="1051CFF1" w14:textId="77777777" w:rsidR="006F07C2" w:rsidRDefault="006F07C2" w:rsidP="006F07C2">
      <w:pPr>
        <w:rPr>
          <w:b/>
          <w:bCs/>
        </w:rPr>
      </w:pPr>
    </w:p>
    <w:p w14:paraId="0AE60BF1" w14:textId="77777777" w:rsidR="006F07C2" w:rsidRDefault="006F07C2" w:rsidP="006F07C2">
      <w:r w:rsidRPr="006F07C2">
        <w:rPr>
          <w:b/>
          <w:bCs/>
        </w:rPr>
        <w:t>DAVA KONUSU:</w:t>
      </w:r>
      <w:r w:rsidRPr="006F07C2">
        <w:br/>
        <w:t>Mirasın reddi talebinden ibarettir</w:t>
      </w:r>
      <w:r>
        <w:t>.</w:t>
      </w:r>
    </w:p>
    <w:p w14:paraId="53541C4F" w14:textId="77777777" w:rsidR="006F07C2" w:rsidRDefault="006F07C2" w:rsidP="006F07C2"/>
    <w:p w14:paraId="72394230" w14:textId="77777777" w:rsidR="006F07C2" w:rsidRDefault="006F07C2" w:rsidP="006F07C2">
      <w:pPr>
        <w:rPr>
          <w:b/>
          <w:bCs/>
        </w:rPr>
      </w:pPr>
      <w:r w:rsidRPr="006F07C2">
        <w:rPr>
          <w:b/>
          <w:bCs/>
        </w:rPr>
        <w:t>AÇIKLAMALAR:</w:t>
      </w:r>
      <w:r w:rsidRPr="006F07C2">
        <w:br/>
        <w:t>Muris (… İsim-Soyisim…) (T.C. …), …/…/… tarihinde vefat etmiştir. Murisin geride bıraktığı taşınır, taşınmaz mallar, borçlar ve diğer tüm malvarlıkları reddedilmek istenmektedir. Miras bırakanın bıraktığı mirasın borçlu durumda olduğu anlaşılmış olup, Türk Medeni Kanunu’nun 606. maddesi gereğince üç ay içinde başvuru yapılması zorunluluğu bulunmaktadır. Bu kapsamda, muristen şahsıma düşen tüm mirasın kayıtsız ve şartsız reddine karar verilmesini talep ederim.</w:t>
      </w:r>
    </w:p>
    <w:p w14:paraId="247E382C" w14:textId="77777777" w:rsidR="006F07C2" w:rsidRDefault="006F07C2" w:rsidP="006F07C2">
      <w:pPr>
        <w:rPr>
          <w:b/>
          <w:bCs/>
        </w:rPr>
      </w:pPr>
    </w:p>
    <w:p w14:paraId="5C1F507A" w14:textId="77777777" w:rsidR="006F07C2" w:rsidRDefault="006F07C2" w:rsidP="006F07C2">
      <w:pPr>
        <w:rPr>
          <w:b/>
          <w:bCs/>
        </w:rPr>
      </w:pPr>
      <w:r w:rsidRPr="006F07C2">
        <w:rPr>
          <w:b/>
          <w:bCs/>
        </w:rPr>
        <w:t>HUKUKİ NEDENLER:</w:t>
      </w:r>
      <w:r w:rsidRPr="006F07C2">
        <w:br/>
        <w:t>Türk Medeni Kanunu madde 605-609, Hukuk Muhakemeleri Kanunu ve ilgili mevzuat.</w:t>
      </w:r>
    </w:p>
    <w:p w14:paraId="37701C6E" w14:textId="77777777" w:rsidR="006F07C2" w:rsidRDefault="006F07C2" w:rsidP="006F07C2">
      <w:pPr>
        <w:rPr>
          <w:b/>
          <w:bCs/>
        </w:rPr>
      </w:pPr>
    </w:p>
    <w:p w14:paraId="71BE5D7E" w14:textId="385F348F" w:rsidR="006F07C2" w:rsidRPr="006F07C2" w:rsidRDefault="006F07C2" w:rsidP="006F07C2">
      <w:pPr>
        <w:rPr>
          <w:b/>
          <w:bCs/>
        </w:rPr>
      </w:pPr>
      <w:r w:rsidRPr="006F07C2">
        <w:rPr>
          <w:b/>
          <w:bCs/>
        </w:rPr>
        <w:t>HUKUKİ DELİLLER:</w:t>
      </w:r>
    </w:p>
    <w:p w14:paraId="2F15A702" w14:textId="77777777" w:rsidR="006F07C2" w:rsidRPr="006F07C2" w:rsidRDefault="006F07C2" w:rsidP="006F07C2">
      <w:pPr>
        <w:numPr>
          <w:ilvl w:val="0"/>
          <w:numId w:val="1"/>
        </w:numPr>
      </w:pPr>
      <w:r w:rsidRPr="006F07C2">
        <w:t>Ölüm belgesi (Ek-1)</w:t>
      </w:r>
    </w:p>
    <w:p w14:paraId="6CB4B17E" w14:textId="77777777" w:rsidR="006F07C2" w:rsidRPr="006F07C2" w:rsidRDefault="006F07C2" w:rsidP="006F07C2">
      <w:pPr>
        <w:numPr>
          <w:ilvl w:val="0"/>
          <w:numId w:val="1"/>
        </w:numPr>
      </w:pPr>
      <w:r w:rsidRPr="006F07C2">
        <w:t>Veraset ilamı (Ek-2)</w:t>
      </w:r>
    </w:p>
    <w:p w14:paraId="732CCF49" w14:textId="77777777" w:rsidR="006F07C2" w:rsidRDefault="006F07C2" w:rsidP="006F07C2">
      <w:pPr>
        <w:numPr>
          <w:ilvl w:val="0"/>
          <w:numId w:val="1"/>
        </w:numPr>
      </w:pPr>
      <w:r w:rsidRPr="006F07C2">
        <w:t>Nüfus kayıt örnekleri (Ek-3)</w:t>
      </w:r>
    </w:p>
    <w:p w14:paraId="737C6D89" w14:textId="77777777" w:rsidR="006F07C2" w:rsidRDefault="006F07C2" w:rsidP="006F07C2">
      <w:pPr>
        <w:ind w:left="720"/>
      </w:pPr>
    </w:p>
    <w:p w14:paraId="00FB1BAC" w14:textId="19191D0E" w:rsidR="006F07C2" w:rsidRPr="006F07C2" w:rsidRDefault="006F07C2" w:rsidP="006F07C2">
      <w:r w:rsidRPr="006F07C2">
        <w:rPr>
          <w:b/>
          <w:bCs/>
        </w:rPr>
        <w:t>SONUÇ VE TALEP:</w:t>
      </w:r>
      <w:r w:rsidRPr="006F07C2">
        <w:br/>
        <w:t>Yukarıda belirtilen sebeplerle, muris …’ın mirasının tarafımdan reddedilmesinin tespiti ve tescilini talep ederim. Gereğini saygılarımla arz ederim.</w:t>
      </w:r>
    </w:p>
    <w:p w14:paraId="4C136819" w14:textId="77777777" w:rsidR="006F07C2" w:rsidRDefault="006F07C2" w:rsidP="006F07C2">
      <w:pPr>
        <w:rPr>
          <w:b/>
          <w:bCs/>
        </w:rPr>
      </w:pPr>
    </w:p>
    <w:p w14:paraId="56A3B485" w14:textId="1F8D680B" w:rsidR="00582180" w:rsidRDefault="006F07C2">
      <w:r w:rsidRPr="006F07C2">
        <w:rPr>
          <w:b/>
          <w:bCs/>
        </w:rPr>
        <w:t>Tarih:</w:t>
      </w:r>
      <w:r w:rsidRPr="006F07C2">
        <w:br/>
        <w:t>İsim - Soyisim</w:t>
      </w:r>
      <w:r w:rsidRPr="006F07C2">
        <w:br/>
        <w:t>(İmza)</w:t>
      </w:r>
    </w:p>
    <w:sectPr w:rsidR="005821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41602E"/>
    <w:multiLevelType w:val="multilevel"/>
    <w:tmpl w:val="17C8B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0015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7C2"/>
    <w:rsid w:val="00582180"/>
    <w:rsid w:val="005F5E54"/>
    <w:rsid w:val="006F07C2"/>
    <w:rsid w:val="008470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1D1BD"/>
  <w15:chartTrackingRefBased/>
  <w15:docId w15:val="{EF0EDDAA-B72E-48EF-8B99-0F5773779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07907">
      <w:bodyDiv w:val="1"/>
      <w:marLeft w:val="0"/>
      <w:marRight w:val="0"/>
      <w:marTop w:val="0"/>
      <w:marBottom w:val="0"/>
      <w:divBdr>
        <w:top w:val="none" w:sz="0" w:space="0" w:color="auto"/>
        <w:left w:val="none" w:sz="0" w:space="0" w:color="auto"/>
        <w:bottom w:val="none" w:sz="0" w:space="0" w:color="auto"/>
        <w:right w:val="none" w:sz="0" w:space="0" w:color="auto"/>
      </w:divBdr>
    </w:div>
    <w:div w:id="86582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160</Words>
  <Characters>913</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Ercans</dc:creator>
  <cp:keywords/>
  <dc:description/>
  <cp:lastModifiedBy>Ercans</cp:lastModifiedBy>
  <cp:revision>1</cp:revision>
  <dcterms:created xsi:type="dcterms:W3CDTF">2024-09-01T10:38:00Z</dcterms:created>
  <dcterms:modified xsi:type="dcterms:W3CDTF">2024-09-01T10:51:00Z</dcterms:modified>
</cp:coreProperties>
</file>