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6D4" w:rsidRDefault="005A088E" w:rsidP="00142DAE">
      <w:pPr>
        <w:jc w:val="center"/>
        <w:rPr>
          <w:b/>
        </w:rPr>
      </w:pPr>
      <w:r>
        <w:rPr>
          <w:b/>
          <w:noProof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alt="" style="position:absolute;left:0;text-align:left;margin-left:430.9pt;margin-top:-1.85pt;width:80.3pt;height:17.9pt;z-index:251698176;mso-wrap-edited:f;mso-width-relative:margin;mso-height-relative:margin" filled="f" stroked="f">
            <v:textbox>
              <w:txbxContent>
                <w:p w:rsidR="00943F5D" w:rsidRPr="00BA73AE" w:rsidRDefault="00B56176" w:rsidP="00943F5D">
                  <w:pPr>
                    <w:rPr>
                      <w:color w:val="002060"/>
                      <w:sz w:val="18"/>
                      <w:szCs w:val="18"/>
                    </w:rPr>
                  </w:pPr>
                  <w:r>
                    <w:rPr>
                      <w:color w:val="002060"/>
                      <w:sz w:val="18"/>
                      <w:szCs w:val="18"/>
                    </w:rPr>
                    <w:t>Üye No:</w:t>
                  </w:r>
                </w:p>
              </w:txbxContent>
            </v:textbox>
          </v:shape>
        </w:pict>
      </w:r>
      <w:r>
        <w:rPr>
          <w:b/>
          <w:noProof/>
          <w:lang w:eastAsia="tr-TR"/>
        </w:rPr>
        <w:pict>
          <v:shape id="_x0000_s1028" type="#_x0000_t202" alt="" style="position:absolute;left:0;text-align:left;margin-left:-74.25pt;margin-top:13.3pt;width:602.75pt;height:24pt;z-index:251660288;mso-wrap-edited:f;mso-width-relative:margin;mso-height-relative:margin" fillcolor="#002060" stroked="f" strokecolor="#002060">
            <v:textbox>
              <w:txbxContent>
                <w:p w:rsidR="007646D4" w:rsidRPr="000D337B" w:rsidRDefault="007646D4" w:rsidP="007646D4">
                  <w:pPr>
                    <w:jc w:val="center"/>
                    <w:rPr>
                      <w:rFonts w:cstheme="minorHAnsi"/>
                      <w:b/>
                      <w:sz w:val="28"/>
                      <w:szCs w:val="28"/>
                    </w:rPr>
                  </w:pPr>
                  <w:r w:rsidRPr="000D337B">
                    <w:rPr>
                      <w:rFonts w:cstheme="minorHAnsi"/>
                      <w:b/>
                      <w:sz w:val="28"/>
                      <w:szCs w:val="28"/>
                    </w:rPr>
                    <w:t>HİZMET ORTAKLIĞI SÖZLEŞMESİ</w:t>
                  </w:r>
                </w:p>
              </w:txbxContent>
            </v:textbox>
          </v:shape>
        </w:pict>
      </w:r>
    </w:p>
    <w:p w:rsidR="007646D4" w:rsidRDefault="007646D4" w:rsidP="00142DAE">
      <w:pPr>
        <w:jc w:val="center"/>
        <w:rPr>
          <w:b/>
        </w:rPr>
      </w:pPr>
    </w:p>
    <w:p w:rsidR="009C11E9" w:rsidRDefault="009C11E9" w:rsidP="009C11E9">
      <w:pPr>
        <w:pStyle w:val="ListeParagraf"/>
        <w:numPr>
          <w:ilvl w:val="0"/>
          <w:numId w:val="2"/>
        </w:numPr>
        <w:rPr>
          <w:b/>
        </w:rPr>
      </w:pPr>
      <w:r>
        <w:rPr>
          <w:b/>
        </w:rPr>
        <w:t xml:space="preserve">SÖZLEŞME TARİHİ ve </w:t>
      </w:r>
      <w:r w:rsidR="00BA7F7C" w:rsidRPr="009C11E9">
        <w:rPr>
          <w:b/>
        </w:rPr>
        <w:t>TARAF BİLGİLERİ:</w:t>
      </w:r>
    </w:p>
    <w:p w:rsidR="009C11E9" w:rsidRDefault="009C11E9" w:rsidP="009C11E9">
      <w:pPr>
        <w:pStyle w:val="ListeParagraf"/>
        <w:ind w:left="76"/>
      </w:pPr>
      <w:r>
        <w:t xml:space="preserve">İş bu sözleşme, </w:t>
      </w:r>
      <w:proofErr w:type="gramStart"/>
      <w:r>
        <w:t>………</w:t>
      </w:r>
      <w:proofErr w:type="gramEnd"/>
      <w:r>
        <w:t>/………./ 20…. Tarihinde, aşağıda belirtilmiş olan Birinci ve İkinci İşletme veya Sözleşmeli İşletmeler arasında, sorumlu emlak danışmanlarının imzalamaları ile yürürlüğe girmiştir.</w:t>
      </w:r>
    </w:p>
    <w:p w:rsidR="009C11E9" w:rsidRDefault="009C11E9" w:rsidP="009C11E9">
      <w:pPr>
        <w:pStyle w:val="ListeParagraf"/>
        <w:ind w:left="76"/>
        <w:rPr>
          <w:b/>
          <w:u w:val="single"/>
        </w:rPr>
      </w:pPr>
    </w:p>
    <w:p w:rsidR="00BA7F7C" w:rsidRPr="009C11E9" w:rsidRDefault="00FB47B1" w:rsidP="009C11E9">
      <w:pPr>
        <w:pStyle w:val="ListeParagraf"/>
        <w:ind w:left="76"/>
      </w:pPr>
      <w:r w:rsidRPr="009C11E9">
        <w:rPr>
          <w:b/>
          <w:u w:val="single"/>
        </w:rPr>
        <w:t>Birinci İşletme</w:t>
      </w:r>
      <w:r w:rsidR="009C11E9" w:rsidRPr="009C11E9">
        <w:rPr>
          <w:b/>
          <w:u w:val="single"/>
        </w:rPr>
        <w:t xml:space="preserve"> veya Sözleşmeli İşletme</w:t>
      </w:r>
      <w:r w:rsidR="00BA7F7C" w:rsidRPr="009C11E9">
        <w:rPr>
          <w:b/>
          <w:u w:val="single"/>
        </w:rPr>
        <w:t xml:space="preserve"> </w:t>
      </w:r>
      <w:r w:rsidR="00BA7F7C">
        <w:rPr>
          <w:b/>
        </w:rPr>
        <w:tab/>
      </w:r>
      <w:r w:rsidR="009C11E9">
        <w:rPr>
          <w:b/>
        </w:rPr>
        <w:tab/>
        <w:t xml:space="preserve">             </w:t>
      </w:r>
      <w:r w:rsidR="009C11E9" w:rsidRPr="009C11E9">
        <w:rPr>
          <w:b/>
          <w:u w:val="single"/>
        </w:rPr>
        <w:t>İkinci İşletme veya Sözleşmeli İşletme</w:t>
      </w:r>
    </w:p>
    <w:tbl>
      <w:tblPr>
        <w:tblStyle w:val="TabloKlavuzu"/>
        <w:tblW w:w="11624" w:type="dxa"/>
        <w:tblInd w:w="-1168" w:type="dxa"/>
        <w:tblLook w:val="04A0" w:firstRow="1" w:lastRow="0" w:firstColumn="1" w:lastColumn="0" w:noHBand="0" w:noVBand="1"/>
      </w:tblPr>
      <w:tblGrid>
        <w:gridCol w:w="2269"/>
        <w:gridCol w:w="3543"/>
        <w:gridCol w:w="2268"/>
        <w:gridCol w:w="3544"/>
      </w:tblGrid>
      <w:tr w:rsidR="00BA7F7C" w:rsidRPr="00FB47B1" w:rsidTr="009C11E9">
        <w:tc>
          <w:tcPr>
            <w:tcW w:w="2269" w:type="dxa"/>
          </w:tcPr>
          <w:p w:rsidR="00BA7F7C" w:rsidRPr="00FB47B1" w:rsidRDefault="005165D3" w:rsidP="00D102E1">
            <w:pPr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Ü</w:t>
            </w:r>
            <w:r w:rsidR="00BA7F7C" w:rsidRPr="00FB47B1">
              <w:rPr>
                <w:rFonts w:cstheme="minorHAnsi"/>
                <w:b/>
              </w:rPr>
              <w:t>nvanı</w:t>
            </w:r>
            <w:proofErr w:type="spellEnd"/>
            <w:r w:rsidR="00BA7F7C" w:rsidRPr="00FB47B1">
              <w:rPr>
                <w:rFonts w:cstheme="minorHAnsi"/>
                <w:b/>
              </w:rPr>
              <w:t>:</w:t>
            </w:r>
          </w:p>
          <w:p w:rsidR="0056034D" w:rsidRPr="00FB47B1" w:rsidRDefault="0056034D" w:rsidP="00D102E1">
            <w:pPr>
              <w:rPr>
                <w:rFonts w:cstheme="minorHAnsi"/>
                <w:b/>
              </w:rPr>
            </w:pPr>
          </w:p>
        </w:tc>
        <w:tc>
          <w:tcPr>
            <w:tcW w:w="3543" w:type="dxa"/>
          </w:tcPr>
          <w:p w:rsidR="00BA7F7C" w:rsidRPr="00FB47B1" w:rsidRDefault="00BA7F7C" w:rsidP="00D102E1">
            <w:pPr>
              <w:rPr>
                <w:rFonts w:cstheme="minorHAnsi"/>
              </w:rPr>
            </w:pPr>
          </w:p>
        </w:tc>
        <w:tc>
          <w:tcPr>
            <w:tcW w:w="2268" w:type="dxa"/>
          </w:tcPr>
          <w:p w:rsidR="00BA7F7C" w:rsidRPr="00FB47B1" w:rsidRDefault="005165D3" w:rsidP="00DC691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Ü</w:t>
            </w:r>
            <w:r w:rsidR="00BA7F7C" w:rsidRPr="00FB47B1">
              <w:rPr>
                <w:rFonts w:cstheme="minorHAnsi"/>
                <w:b/>
              </w:rPr>
              <w:t>nvanı:</w:t>
            </w:r>
          </w:p>
        </w:tc>
        <w:tc>
          <w:tcPr>
            <w:tcW w:w="3544" w:type="dxa"/>
          </w:tcPr>
          <w:p w:rsidR="00BA7F7C" w:rsidRPr="00FB47B1" w:rsidRDefault="00BA7F7C" w:rsidP="00D102E1">
            <w:pPr>
              <w:rPr>
                <w:rFonts w:cstheme="minorHAnsi"/>
              </w:rPr>
            </w:pPr>
          </w:p>
        </w:tc>
      </w:tr>
      <w:tr w:rsidR="00BA7F7C" w:rsidRPr="00FB47B1" w:rsidTr="009C11E9">
        <w:tc>
          <w:tcPr>
            <w:tcW w:w="2269" w:type="dxa"/>
          </w:tcPr>
          <w:p w:rsidR="00BA7F7C" w:rsidRPr="00FB47B1" w:rsidRDefault="00BA7F7C" w:rsidP="00D102E1">
            <w:pPr>
              <w:rPr>
                <w:rFonts w:cstheme="minorHAnsi"/>
                <w:b/>
              </w:rPr>
            </w:pPr>
            <w:r w:rsidRPr="00FB47B1">
              <w:rPr>
                <w:rFonts w:cstheme="minorHAnsi"/>
                <w:b/>
              </w:rPr>
              <w:t>Yetki Belgesi No:</w:t>
            </w:r>
          </w:p>
        </w:tc>
        <w:tc>
          <w:tcPr>
            <w:tcW w:w="3543" w:type="dxa"/>
          </w:tcPr>
          <w:p w:rsidR="0056034D" w:rsidRDefault="0056034D" w:rsidP="00D102E1">
            <w:pPr>
              <w:rPr>
                <w:rFonts w:cstheme="minorHAnsi"/>
              </w:rPr>
            </w:pPr>
          </w:p>
          <w:p w:rsidR="009C11E9" w:rsidRPr="00FB47B1" w:rsidRDefault="009C11E9" w:rsidP="00D102E1">
            <w:pPr>
              <w:rPr>
                <w:rFonts w:cstheme="minorHAnsi"/>
              </w:rPr>
            </w:pPr>
          </w:p>
        </w:tc>
        <w:tc>
          <w:tcPr>
            <w:tcW w:w="2268" w:type="dxa"/>
          </w:tcPr>
          <w:p w:rsidR="00BA7F7C" w:rsidRPr="00FB47B1" w:rsidRDefault="00BA7F7C" w:rsidP="00DC6916">
            <w:pPr>
              <w:rPr>
                <w:rFonts w:cstheme="minorHAnsi"/>
                <w:b/>
              </w:rPr>
            </w:pPr>
            <w:r w:rsidRPr="00FB47B1">
              <w:rPr>
                <w:rFonts w:cstheme="minorHAnsi"/>
                <w:b/>
              </w:rPr>
              <w:t>Yetki Belgesi No:</w:t>
            </w:r>
          </w:p>
        </w:tc>
        <w:tc>
          <w:tcPr>
            <w:tcW w:w="3544" w:type="dxa"/>
          </w:tcPr>
          <w:p w:rsidR="00BA7F7C" w:rsidRPr="00FB47B1" w:rsidRDefault="00BA7F7C" w:rsidP="00D102E1">
            <w:pPr>
              <w:rPr>
                <w:rFonts w:cstheme="minorHAnsi"/>
              </w:rPr>
            </w:pPr>
          </w:p>
        </w:tc>
      </w:tr>
      <w:tr w:rsidR="00BA7F7C" w:rsidRPr="00FB47B1" w:rsidTr="009C11E9">
        <w:tc>
          <w:tcPr>
            <w:tcW w:w="2269" w:type="dxa"/>
          </w:tcPr>
          <w:p w:rsidR="00BA7F7C" w:rsidRPr="00FB47B1" w:rsidRDefault="009C11E9" w:rsidP="00D102E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Sorumlu Emlak Danışmanı adı-soyadı</w:t>
            </w:r>
          </w:p>
        </w:tc>
        <w:tc>
          <w:tcPr>
            <w:tcW w:w="3543" w:type="dxa"/>
          </w:tcPr>
          <w:p w:rsidR="00BA7F7C" w:rsidRPr="00FB47B1" w:rsidRDefault="00BA7F7C" w:rsidP="00D102E1">
            <w:pPr>
              <w:rPr>
                <w:rFonts w:cstheme="minorHAnsi"/>
              </w:rPr>
            </w:pPr>
          </w:p>
          <w:p w:rsidR="0056034D" w:rsidRPr="00FB47B1" w:rsidRDefault="0056034D" w:rsidP="00D102E1">
            <w:pPr>
              <w:rPr>
                <w:rFonts w:cstheme="minorHAnsi"/>
              </w:rPr>
            </w:pPr>
          </w:p>
        </w:tc>
        <w:tc>
          <w:tcPr>
            <w:tcW w:w="2268" w:type="dxa"/>
          </w:tcPr>
          <w:p w:rsidR="00BA7F7C" w:rsidRPr="00FB47B1" w:rsidRDefault="009C11E9" w:rsidP="00DC691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Sorumlu Emlak Danışmanı adı-soyadı</w:t>
            </w:r>
          </w:p>
        </w:tc>
        <w:tc>
          <w:tcPr>
            <w:tcW w:w="3544" w:type="dxa"/>
          </w:tcPr>
          <w:p w:rsidR="00BA7F7C" w:rsidRPr="00FB47B1" w:rsidRDefault="00BA7F7C" w:rsidP="00D102E1">
            <w:pPr>
              <w:rPr>
                <w:rFonts w:cstheme="minorHAnsi"/>
              </w:rPr>
            </w:pPr>
          </w:p>
        </w:tc>
      </w:tr>
      <w:tr w:rsidR="00BA7F7C" w:rsidRPr="00FB47B1" w:rsidTr="009C11E9">
        <w:tc>
          <w:tcPr>
            <w:tcW w:w="2269" w:type="dxa"/>
          </w:tcPr>
          <w:p w:rsidR="00BA7F7C" w:rsidRPr="00FB47B1" w:rsidRDefault="00BA7F7C" w:rsidP="00D102E1">
            <w:pPr>
              <w:rPr>
                <w:rFonts w:cstheme="minorHAnsi"/>
                <w:b/>
              </w:rPr>
            </w:pPr>
            <w:r w:rsidRPr="00FB47B1">
              <w:rPr>
                <w:rFonts w:cstheme="minorHAnsi"/>
                <w:b/>
              </w:rPr>
              <w:t>İletişim Bilgileri</w:t>
            </w:r>
          </w:p>
        </w:tc>
        <w:tc>
          <w:tcPr>
            <w:tcW w:w="3543" w:type="dxa"/>
          </w:tcPr>
          <w:p w:rsidR="0056034D" w:rsidRDefault="0056034D" w:rsidP="009C11E9">
            <w:pPr>
              <w:rPr>
                <w:rFonts w:cstheme="minorHAnsi"/>
              </w:rPr>
            </w:pPr>
          </w:p>
          <w:p w:rsidR="009C11E9" w:rsidRPr="00FB47B1" w:rsidRDefault="009C11E9" w:rsidP="009C11E9">
            <w:pPr>
              <w:rPr>
                <w:rFonts w:cstheme="minorHAnsi"/>
              </w:rPr>
            </w:pPr>
          </w:p>
        </w:tc>
        <w:tc>
          <w:tcPr>
            <w:tcW w:w="2268" w:type="dxa"/>
          </w:tcPr>
          <w:p w:rsidR="00BA7F7C" w:rsidRPr="00FB47B1" w:rsidRDefault="00BA7F7C" w:rsidP="00DC6916">
            <w:pPr>
              <w:rPr>
                <w:rFonts w:cstheme="minorHAnsi"/>
                <w:b/>
              </w:rPr>
            </w:pPr>
            <w:r w:rsidRPr="00FB47B1">
              <w:rPr>
                <w:rFonts w:cstheme="minorHAnsi"/>
                <w:b/>
              </w:rPr>
              <w:t>İletişim Bilgileri</w:t>
            </w:r>
          </w:p>
        </w:tc>
        <w:tc>
          <w:tcPr>
            <w:tcW w:w="3544" w:type="dxa"/>
          </w:tcPr>
          <w:p w:rsidR="00BA7F7C" w:rsidRPr="00FB47B1" w:rsidRDefault="00BA7F7C" w:rsidP="00D102E1">
            <w:pPr>
              <w:rPr>
                <w:rFonts w:cstheme="minorHAnsi"/>
              </w:rPr>
            </w:pPr>
          </w:p>
        </w:tc>
      </w:tr>
      <w:tr w:rsidR="0056034D" w:rsidRPr="00FB47B1" w:rsidTr="009C11E9">
        <w:tc>
          <w:tcPr>
            <w:tcW w:w="2269" w:type="dxa"/>
          </w:tcPr>
          <w:p w:rsidR="0056034D" w:rsidRPr="00FB47B1" w:rsidRDefault="0056034D" w:rsidP="00D102E1">
            <w:pPr>
              <w:rPr>
                <w:rFonts w:cstheme="minorHAnsi"/>
                <w:b/>
              </w:rPr>
            </w:pPr>
            <w:r w:rsidRPr="00FB47B1">
              <w:rPr>
                <w:rFonts w:cstheme="minorHAnsi"/>
                <w:b/>
              </w:rPr>
              <w:t>Adres:</w:t>
            </w:r>
          </w:p>
        </w:tc>
        <w:tc>
          <w:tcPr>
            <w:tcW w:w="3543" w:type="dxa"/>
          </w:tcPr>
          <w:p w:rsidR="0056034D" w:rsidRDefault="0056034D" w:rsidP="009C11E9">
            <w:pPr>
              <w:rPr>
                <w:rFonts w:cstheme="minorHAnsi"/>
              </w:rPr>
            </w:pPr>
          </w:p>
          <w:p w:rsidR="009C11E9" w:rsidRDefault="009C11E9" w:rsidP="009C11E9">
            <w:pPr>
              <w:rPr>
                <w:rFonts w:cstheme="minorHAnsi"/>
                <w:b/>
              </w:rPr>
            </w:pPr>
          </w:p>
          <w:p w:rsidR="009C11E9" w:rsidRPr="00FB47B1" w:rsidRDefault="009C11E9" w:rsidP="009C11E9">
            <w:pPr>
              <w:rPr>
                <w:rFonts w:cstheme="minorHAnsi"/>
                <w:b/>
              </w:rPr>
            </w:pPr>
          </w:p>
        </w:tc>
        <w:tc>
          <w:tcPr>
            <w:tcW w:w="2268" w:type="dxa"/>
          </w:tcPr>
          <w:p w:rsidR="0056034D" w:rsidRPr="00FB47B1" w:rsidRDefault="0056034D" w:rsidP="00D102E1">
            <w:pPr>
              <w:rPr>
                <w:rFonts w:cstheme="minorHAnsi"/>
                <w:b/>
              </w:rPr>
            </w:pPr>
            <w:r w:rsidRPr="00FB47B1">
              <w:rPr>
                <w:rFonts w:cstheme="minorHAnsi"/>
                <w:b/>
              </w:rPr>
              <w:t>Adres:</w:t>
            </w:r>
          </w:p>
        </w:tc>
        <w:tc>
          <w:tcPr>
            <w:tcW w:w="3544" w:type="dxa"/>
          </w:tcPr>
          <w:p w:rsidR="0056034D" w:rsidRPr="00FB47B1" w:rsidRDefault="0056034D" w:rsidP="00D102E1">
            <w:pPr>
              <w:rPr>
                <w:rFonts w:cstheme="minorHAnsi"/>
                <w:b/>
              </w:rPr>
            </w:pPr>
          </w:p>
        </w:tc>
      </w:tr>
      <w:tr w:rsidR="009C11E9" w:rsidRPr="00FB47B1" w:rsidTr="009C11E9">
        <w:tc>
          <w:tcPr>
            <w:tcW w:w="2269" w:type="dxa"/>
          </w:tcPr>
          <w:p w:rsidR="009C11E9" w:rsidRPr="00FB47B1" w:rsidRDefault="009C11E9" w:rsidP="001463E1">
            <w:pPr>
              <w:rPr>
                <w:rFonts w:cstheme="minorHAnsi"/>
                <w:b/>
              </w:rPr>
            </w:pPr>
            <w:proofErr w:type="gramStart"/>
            <w:r>
              <w:rPr>
                <w:rFonts w:cstheme="minorHAnsi"/>
                <w:b/>
              </w:rPr>
              <w:t>İmza :</w:t>
            </w:r>
            <w:proofErr w:type="gramEnd"/>
          </w:p>
        </w:tc>
        <w:tc>
          <w:tcPr>
            <w:tcW w:w="3543" w:type="dxa"/>
          </w:tcPr>
          <w:p w:rsidR="009C11E9" w:rsidRDefault="009C11E9" w:rsidP="001463E1">
            <w:pPr>
              <w:rPr>
                <w:rFonts w:cstheme="minorHAnsi"/>
              </w:rPr>
            </w:pPr>
          </w:p>
          <w:p w:rsidR="009C11E9" w:rsidRDefault="009C11E9" w:rsidP="001463E1">
            <w:pPr>
              <w:rPr>
                <w:rFonts w:cstheme="minorHAnsi"/>
                <w:b/>
              </w:rPr>
            </w:pPr>
          </w:p>
          <w:p w:rsidR="009C11E9" w:rsidRPr="00FB47B1" w:rsidRDefault="009C11E9" w:rsidP="001463E1">
            <w:pPr>
              <w:rPr>
                <w:rFonts w:cstheme="minorHAnsi"/>
                <w:b/>
              </w:rPr>
            </w:pPr>
          </w:p>
        </w:tc>
        <w:tc>
          <w:tcPr>
            <w:tcW w:w="2268" w:type="dxa"/>
          </w:tcPr>
          <w:p w:rsidR="009C11E9" w:rsidRPr="00FB47B1" w:rsidRDefault="009C11E9" w:rsidP="001463E1">
            <w:pPr>
              <w:rPr>
                <w:rFonts w:cstheme="minorHAnsi"/>
                <w:b/>
              </w:rPr>
            </w:pPr>
            <w:proofErr w:type="gramStart"/>
            <w:r>
              <w:rPr>
                <w:rFonts w:cstheme="minorHAnsi"/>
                <w:b/>
              </w:rPr>
              <w:t>İmza :</w:t>
            </w:r>
            <w:proofErr w:type="gramEnd"/>
          </w:p>
        </w:tc>
        <w:tc>
          <w:tcPr>
            <w:tcW w:w="3544" w:type="dxa"/>
          </w:tcPr>
          <w:p w:rsidR="009C11E9" w:rsidRPr="00FB47B1" w:rsidRDefault="009C11E9" w:rsidP="001463E1">
            <w:pPr>
              <w:rPr>
                <w:rFonts w:cstheme="minorHAnsi"/>
                <w:b/>
              </w:rPr>
            </w:pPr>
          </w:p>
        </w:tc>
      </w:tr>
    </w:tbl>
    <w:p w:rsidR="00D102E1" w:rsidRPr="00FB47B1" w:rsidRDefault="00D102E1" w:rsidP="00332807">
      <w:pPr>
        <w:ind w:right="141"/>
        <w:rPr>
          <w:rFonts w:cstheme="minorHAnsi"/>
        </w:rPr>
      </w:pPr>
    </w:p>
    <w:p w:rsidR="009C11E9" w:rsidRDefault="00D102E1" w:rsidP="00D84DF5">
      <w:pPr>
        <w:pStyle w:val="ListeParagraf"/>
        <w:numPr>
          <w:ilvl w:val="0"/>
          <w:numId w:val="2"/>
        </w:numPr>
        <w:ind w:right="-284"/>
        <w:jc w:val="both"/>
      </w:pPr>
      <w:r w:rsidRPr="009C11E9">
        <w:rPr>
          <w:b/>
        </w:rPr>
        <w:t xml:space="preserve">SÖZLEŞMENİN </w:t>
      </w:r>
      <w:r w:rsidR="00142DAE" w:rsidRPr="009C11E9">
        <w:rPr>
          <w:b/>
        </w:rPr>
        <w:t>KONUSU</w:t>
      </w:r>
      <w:r w:rsidR="009C11E9">
        <w:rPr>
          <w:b/>
        </w:rPr>
        <w:t xml:space="preserve"> ve SÜRESİ</w:t>
      </w:r>
      <w:r w:rsidR="00142DAE" w:rsidRPr="009C11E9">
        <w:rPr>
          <w:b/>
        </w:rPr>
        <w:t xml:space="preserve">: </w:t>
      </w:r>
      <w:r w:rsidR="00142DAE" w:rsidRPr="00142DAE">
        <w:t>İ</w:t>
      </w:r>
      <w:r w:rsidRPr="00142DAE">
        <w:t>ş</w:t>
      </w:r>
      <w:r w:rsidR="00142DAE">
        <w:t xml:space="preserve">bu sözleşmenin </w:t>
      </w:r>
      <w:r w:rsidR="002908E1">
        <w:t>5</w:t>
      </w:r>
      <w:r w:rsidR="00142DAE">
        <w:t>. m</w:t>
      </w:r>
      <w:r>
        <w:t>addesinde bilgileri verilmiş olan taşınmazın</w:t>
      </w:r>
      <w:r w:rsidR="009C11E9">
        <w:t xml:space="preserve">, </w:t>
      </w:r>
      <w:proofErr w:type="gramStart"/>
      <w:r w:rsidR="009C11E9">
        <w:t>……………………..…</w:t>
      </w:r>
      <w:proofErr w:type="gramEnd"/>
      <w:r w:rsidR="00B752E8">
        <w:t xml:space="preserve"> </w:t>
      </w:r>
      <w:r w:rsidR="009C11E9">
        <w:t>amacıyla</w:t>
      </w:r>
      <w:r w:rsidR="00F820C1">
        <w:t xml:space="preserve"> iş sahibi ile </w:t>
      </w:r>
      <w:proofErr w:type="gramStart"/>
      <w:r w:rsidR="00F820C1" w:rsidRPr="009C11E9">
        <w:rPr>
          <w:sz w:val="16"/>
          <w:szCs w:val="16"/>
        </w:rPr>
        <w:t>………</w:t>
      </w:r>
      <w:r w:rsidR="00B752E8" w:rsidRPr="009C11E9">
        <w:rPr>
          <w:sz w:val="16"/>
          <w:szCs w:val="16"/>
        </w:rPr>
        <w:t>……………………………….</w:t>
      </w:r>
      <w:r w:rsidR="00F820C1" w:rsidRPr="009C11E9">
        <w:rPr>
          <w:sz w:val="16"/>
          <w:szCs w:val="16"/>
        </w:rPr>
        <w:t>…</w:t>
      </w:r>
      <w:r w:rsidR="00B752E8" w:rsidRPr="009C11E9">
        <w:rPr>
          <w:sz w:val="16"/>
          <w:szCs w:val="16"/>
        </w:rPr>
        <w:t>…………………………………</w:t>
      </w:r>
      <w:r w:rsidR="009C11E9">
        <w:rPr>
          <w:sz w:val="16"/>
          <w:szCs w:val="16"/>
        </w:rPr>
        <w:t>……………………..</w:t>
      </w:r>
      <w:r w:rsidR="00F820C1" w:rsidRPr="009C11E9">
        <w:rPr>
          <w:sz w:val="16"/>
          <w:szCs w:val="16"/>
        </w:rPr>
        <w:t>….…</w:t>
      </w:r>
      <w:proofErr w:type="gramEnd"/>
      <w:r w:rsidR="00A30AD2">
        <w:t xml:space="preserve"> ü</w:t>
      </w:r>
      <w:r>
        <w:t>nvanlı işletme</w:t>
      </w:r>
      <w:r w:rsidR="009C11E9">
        <w:t xml:space="preserve"> veya sözleşmeli işletme</w:t>
      </w:r>
      <w:r>
        <w:t xml:space="preserve"> arasında yapılmış olan yetkilendirme</w:t>
      </w:r>
      <w:r w:rsidR="00142DAE">
        <w:t xml:space="preserve"> </w:t>
      </w:r>
      <w:r>
        <w:t>sözleşmesine istinaden tarafların ortak çalışma yürütmesi</w:t>
      </w:r>
      <w:r w:rsidR="009C11E9">
        <w:t xml:space="preserve"> </w:t>
      </w:r>
      <w:r>
        <w:t>hakkında</w:t>
      </w:r>
      <w:r w:rsidR="009C11E9">
        <w:t xml:space="preserve"> olup, işbu sözleşmenin süresi iş sahibi ile yapılmış olan yetkilendirme sözleşmesinin süresi kadardır.</w:t>
      </w:r>
      <w:bookmarkStart w:id="0" w:name="_GoBack"/>
      <w:bookmarkEnd w:id="0"/>
    </w:p>
    <w:p w:rsidR="009C11E9" w:rsidRPr="009C11E9" w:rsidRDefault="009C11E9" w:rsidP="009C11E9">
      <w:pPr>
        <w:pStyle w:val="ListeParagraf"/>
        <w:ind w:left="76" w:right="-284"/>
      </w:pPr>
    </w:p>
    <w:p w:rsidR="009C11E9" w:rsidRPr="009C11E9" w:rsidRDefault="009C11E9" w:rsidP="009C11E9">
      <w:pPr>
        <w:pStyle w:val="ListeParagraf"/>
        <w:numPr>
          <w:ilvl w:val="0"/>
          <w:numId w:val="2"/>
        </w:numPr>
        <w:ind w:right="-284"/>
      </w:pPr>
      <w:r w:rsidRPr="009C11E9">
        <w:rPr>
          <w:b/>
        </w:rPr>
        <w:t>HİZMET BEDELİNİN PAYLAŞIMI:</w:t>
      </w:r>
    </w:p>
    <w:p w:rsidR="009C11E9" w:rsidRDefault="009C11E9" w:rsidP="009C11E9">
      <w:pPr>
        <w:pStyle w:val="ListeParagraf"/>
        <w:numPr>
          <w:ilvl w:val="0"/>
          <w:numId w:val="3"/>
        </w:numPr>
      </w:pPr>
      <w:r>
        <w:t xml:space="preserve">İş sahibi müşteriden tahsil edilen hizmet bedeli her iki işletme veya sözleşmeli işletme arasında şu şekilde paylaşılacaktır. </w:t>
      </w:r>
    </w:p>
    <w:p w:rsidR="009C11E9" w:rsidRPr="00CD5EE7" w:rsidRDefault="008E019B" w:rsidP="009C11E9">
      <w:pPr>
        <w:pStyle w:val="ListeParagraf"/>
        <w:rPr>
          <w:u w:val="single"/>
        </w:rPr>
      </w:pPr>
      <w:r w:rsidRPr="00CD5EE7">
        <w:rPr>
          <w:u w:val="single"/>
        </w:rPr>
        <w:t xml:space="preserve">İş sahibi, satan veya kiralayan adı </w:t>
      </w:r>
      <w:proofErr w:type="gramStart"/>
      <w:r w:rsidRPr="00CD5EE7">
        <w:rPr>
          <w:u w:val="single"/>
        </w:rPr>
        <w:t>soyadı :</w:t>
      </w:r>
      <w:proofErr w:type="gramEnd"/>
    </w:p>
    <w:p w:rsidR="009C11E9" w:rsidRDefault="009C11E9" w:rsidP="009C11E9">
      <w:pPr>
        <w:pStyle w:val="ListeParagraf"/>
      </w:pPr>
    </w:p>
    <w:p w:rsidR="009C11E9" w:rsidRDefault="009C11E9" w:rsidP="009C11E9">
      <w:pPr>
        <w:pStyle w:val="ListeParagraf"/>
      </w:pPr>
    </w:p>
    <w:p w:rsidR="009C11E9" w:rsidRDefault="009C11E9" w:rsidP="009C11E9">
      <w:pPr>
        <w:pStyle w:val="ListeParagraf"/>
        <w:numPr>
          <w:ilvl w:val="0"/>
          <w:numId w:val="3"/>
        </w:numPr>
      </w:pPr>
      <w:r>
        <w:t xml:space="preserve">İş sahibi olmayan, işlemin diğer tarafı </w:t>
      </w:r>
      <w:r w:rsidR="008E019B">
        <w:t xml:space="preserve">(alan/kiracı) </w:t>
      </w:r>
      <w:r>
        <w:t>müşteriden tahsil edilen hizmet bedeli her iki işletme veya sözleşmeli işletme arasında şu şekilde paylaşılacaktır</w:t>
      </w:r>
    </w:p>
    <w:p w:rsidR="009C11E9" w:rsidRPr="00CD5EE7" w:rsidRDefault="008E019B" w:rsidP="009C11E9">
      <w:pPr>
        <w:pStyle w:val="ListeParagraf"/>
        <w:rPr>
          <w:u w:val="single"/>
        </w:rPr>
      </w:pPr>
      <w:r w:rsidRPr="00CD5EE7">
        <w:rPr>
          <w:u w:val="single"/>
        </w:rPr>
        <w:t xml:space="preserve">Alan kişi veya kiracı belli ise adı </w:t>
      </w:r>
      <w:proofErr w:type="gramStart"/>
      <w:r w:rsidRPr="00CD5EE7">
        <w:rPr>
          <w:u w:val="single"/>
        </w:rPr>
        <w:t>soyadı :</w:t>
      </w:r>
      <w:proofErr w:type="gramEnd"/>
    </w:p>
    <w:p w:rsidR="009C11E9" w:rsidRDefault="009C11E9" w:rsidP="009C11E9">
      <w:pPr>
        <w:pStyle w:val="ListeParagraf"/>
      </w:pPr>
    </w:p>
    <w:p w:rsidR="009C11E9" w:rsidRPr="009C11E9" w:rsidRDefault="009C11E9" w:rsidP="009C11E9">
      <w:pPr>
        <w:pStyle w:val="ListeParagraf"/>
      </w:pPr>
    </w:p>
    <w:p w:rsidR="009C11E9" w:rsidRPr="009C11E9" w:rsidRDefault="009C11E9" w:rsidP="009C11E9">
      <w:pPr>
        <w:pStyle w:val="ListeParagraf"/>
        <w:numPr>
          <w:ilvl w:val="0"/>
          <w:numId w:val="2"/>
        </w:numPr>
      </w:pPr>
      <w:r w:rsidRPr="009C11E9">
        <w:rPr>
          <w:b/>
        </w:rPr>
        <w:t>TARAFLARIN HAK VE YÜKÜMLÜLÜKLERİ:</w:t>
      </w:r>
    </w:p>
    <w:p w:rsidR="009C11E9" w:rsidRPr="009C11E9" w:rsidRDefault="009C11E9" w:rsidP="009C11E9">
      <w:pPr>
        <w:pStyle w:val="ListeParagraf"/>
        <w:numPr>
          <w:ilvl w:val="0"/>
          <w:numId w:val="4"/>
        </w:numPr>
        <w:rPr>
          <w:b/>
        </w:rPr>
      </w:pPr>
      <w:r>
        <w:t>İ</w:t>
      </w:r>
      <w:r w:rsidRPr="006275B7">
        <w:t>şletme</w:t>
      </w:r>
      <w:r>
        <w:t>ler</w:t>
      </w:r>
      <w:r w:rsidRPr="006275B7">
        <w:t xml:space="preserve"> veya sözleşmeli işletmeler bu taşınmaz</w:t>
      </w:r>
      <w:r>
        <w:t>ın</w:t>
      </w:r>
      <w:r w:rsidRPr="006275B7">
        <w:t xml:space="preserve"> pazarlanmasında karşılıklı yardımlaşmayı ve bunun mukabilinde almaya hak kazan</w:t>
      </w:r>
      <w:r>
        <w:t>ılan</w:t>
      </w:r>
      <w:r w:rsidRPr="006275B7">
        <w:t xml:space="preserve"> ve tahsil ettikleri hizmet bedel</w:t>
      </w:r>
      <w:r>
        <w:t xml:space="preserve">lerini </w:t>
      </w:r>
      <w:r w:rsidRPr="006275B7">
        <w:t>yukarıdaki oranda paylaşmayı kabul ederler.</w:t>
      </w:r>
    </w:p>
    <w:p w:rsidR="009C11E9" w:rsidRDefault="009C11E9" w:rsidP="00D84DF5">
      <w:pPr>
        <w:pStyle w:val="ListeParagraf"/>
        <w:numPr>
          <w:ilvl w:val="0"/>
          <w:numId w:val="4"/>
        </w:numPr>
        <w:jc w:val="both"/>
      </w:pPr>
      <w:r>
        <w:t>İş sahibi ile y</w:t>
      </w:r>
      <w:r w:rsidRPr="006275B7">
        <w:t>etkilen</w:t>
      </w:r>
      <w:r>
        <w:t>dirme sözleşmesini a</w:t>
      </w:r>
      <w:r w:rsidRPr="006275B7">
        <w:t>lan işletme veya sözleşmeli işletme, hizmet ortaklığı sözleşmesinin düzenlendiği gün iş sahibine</w:t>
      </w:r>
      <w:r>
        <w:t>, işletmeye</w:t>
      </w:r>
      <w:r w:rsidRPr="006275B7">
        <w:t xml:space="preserve"> </w:t>
      </w:r>
      <w:r>
        <w:t xml:space="preserve">ve ortaklık yapacağı diğer işletme veya sözleşmeli işletmeye </w:t>
      </w:r>
      <w:r w:rsidRPr="006275B7">
        <w:t xml:space="preserve">bilgi verecek </w:t>
      </w:r>
      <w:r>
        <w:t xml:space="preserve">ve </w:t>
      </w:r>
      <w:r w:rsidRPr="006275B7">
        <w:t xml:space="preserve">bu sözleşmenin bir örneğini düzenlenme tarihinden itibaren iki iş günü içinde </w:t>
      </w:r>
      <w:r>
        <w:t xml:space="preserve">bu kişilere </w:t>
      </w:r>
      <w:r w:rsidRPr="006275B7">
        <w:t>yazılı olarak veya elektronik ortamda gönderecektir. Gönderime ilişkin ispat yükü</w:t>
      </w:r>
      <w:r>
        <w:t>mlülüğü</w:t>
      </w:r>
      <w:r w:rsidRPr="006275B7">
        <w:t xml:space="preserve"> gönderimi yapan işletmeye</w:t>
      </w:r>
      <w:r>
        <w:t xml:space="preserve"> veya sözleşmeli işletmeye</w:t>
      </w:r>
      <w:r w:rsidRPr="006275B7">
        <w:t xml:space="preserve"> aittir. </w:t>
      </w:r>
    </w:p>
    <w:p w:rsidR="00A30AD2" w:rsidRDefault="00A30AD2" w:rsidP="008E019B">
      <w:pPr>
        <w:pStyle w:val="ListeParagraf"/>
        <w:ind w:left="76"/>
      </w:pPr>
    </w:p>
    <w:p w:rsidR="00A30AD2" w:rsidRDefault="00A30AD2" w:rsidP="008E019B">
      <w:pPr>
        <w:pStyle w:val="ListeParagraf"/>
        <w:ind w:left="76"/>
      </w:pPr>
    </w:p>
    <w:p w:rsidR="00A30AD2" w:rsidRDefault="00A30AD2" w:rsidP="008E019B">
      <w:pPr>
        <w:pStyle w:val="ListeParagraf"/>
        <w:ind w:left="76"/>
        <w:rPr>
          <w:b/>
        </w:rPr>
      </w:pPr>
    </w:p>
    <w:p w:rsidR="00A30AD2" w:rsidRDefault="005A088E" w:rsidP="008E019B">
      <w:pPr>
        <w:pStyle w:val="ListeParagraf"/>
        <w:ind w:left="76"/>
        <w:rPr>
          <w:b/>
        </w:rPr>
      </w:pPr>
      <w:r>
        <w:rPr>
          <w:b/>
          <w:noProof/>
          <w:lang w:eastAsia="tr-TR"/>
        </w:rPr>
        <w:lastRenderedPageBreak/>
        <w:pict>
          <v:shape id="_x0000_s1027" type="#_x0000_t202" alt="" style="position:absolute;left:0;text-align:left;margin-left:428.1pt;margin-top:-3.65pt;width:80.3pt;height:17.9pt;z-index:251700224;mso-wrap-edited:f;mso-width-relative:margin;mso-height-relative:margin" filled="f" stroked="f">
            <v:textbox>
              <w:txbxContent>
                <w:p w:rsidR="009C11E9" w:rsidRPr="00BA73AE" w:rsidRDefault="009C11E9" w:rsidP="009C11E9">
                  <w:pPr>
                    <w:rPr>
                      <w:color w:val="002060"/>
                      <w:sz w:val="18"/>
                      <w:szCs w:val="18"/>
                    </w:rPr>
                  </w:pPr>
                  <w:r w:rsidRPr="00BA73AE">
                    <w:rPr>
                      <w:color w:val="002060"/>
                      <w:sz w:val="18"/>
                      <w:szCs w:val="18"/>
                    </w:rPr>
                    <w:t>Üye No: 771871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26" type="#_x0000_t202" alt="" style="position:absolute;left:0;text-align:left;margin-left:-74.9pt;margin-top:11.45pt;width:602.75pt;height:24pt;z-index:251697152;mso-wrap-edited:f;mso-width-relative:margin;mso-height-relative:margin" fillcolor="#002060" stroked="f" strokecolor="#002060">
            <v:textbox>
              <w:txbxContent>
                <w:p w:rsidR="00282796" w:rsidRPr="00AB18C9" w:rsidRDefault="00282796" w:rsidP="00282796">
                  <w:pPr>
                    <w:jc w:val="center"/>
                    <w:rPr>
                      <w:rFonts w:ascii="Century Gothic" w:hAnsi="Century Gothic"/>
                      <w:b/>
                      <w:sz w:val="26"/>
                      <w:szCs w:val="26"/>
                    </w:rPr>
                  </w:pPr>
                  <w:r w:rsidRPr="00AB18C9">
                    <w:rPr>
                      <w:rFonts w:ascii="Century Gothic" w:hAnsi="Century Gothic"/>
                      <w:b/>
                      <w:sz w:val="26"/>
                      <w:szCs w:val="26"/>
                    </w:rPr>
                    <w:t>HİZMET ORTAKLIĞI SÖZLEŞMESİ</w:t>
                  </w:r>
                </w:p>
              </w:txbxContent>
            </v:textbox>
          </v:shape>
        </w:pict>
      </w:r>
    </w:p>
    <w:p w:rsidR="00A30AD2" w:rsidRDefault="00A30AD2" w:rsidP="008E019B">
      <w:pPr>
        <w:pStyle w:val="ListeParagraf"/>
        <w:ind w:left="76"/>
        <w:rPr>
          <w:b/>
        </w:rPr>
      </w:pPr>
    </w:p>
    <w:p w:rsidR="00A30AD2" w:rsidRDefault="00A30AD2" w:rsidP="008E019B">
      <w:pPr>
        <w:pStyle w:val="ListeParagraf"/>
        <w:ind w:left="76"/>
        <w:rPr>
          <w:b/>
        </w:rPr>
      </w:pPr>
    </w:p>
    <w:p w:rsidR="00A30AD2" w:rsidRDefault="00A30AD2" w:rsidP="008E019B">
      <w:pPr>
        <w:pStyle w:val="ListeParagraf"/>
        <w:ind w:left="76"/>
        <w:rPr>
          <w:b/>
        </w:rPr>
      </w:pPr>
    </w:p>
    <w:p w:rsidR="00A30AD2" w:rsidRPr="008E019B" w:rsidRDefault="00A30AD2" w:rsidP="008E019B">
      <w:pPr>
        <w:pStyle w:val="ListeParagraf"/>
        <w:ind w:left="76"/>
        <w:rPr>
          <w:b/>
        </w:rPr>
      </w:pPr>
    </w:p>
    <w:p w:rsidR="009C11E9" w:rsidRPr="009C11E9" w:rsidRDefault="009C11E9" w:rsidP="00D84DF5">
      <w:pPr>
        <w:pStyle w:val="ListeParagraf"/>
        <w:numPr>
          <w:ilvl w:val="0"/>
          <w:numId w:val="4"/>
        </w:numPr>
        <w:jc w:val="both"/>
        <w:rPr>
          <w:b/>
        </w:rPr>
      </w:pPr>
      <w:r>
        <w:t>İşbu h</w:t>
      </w:r>
      <w:r w:rsidRPr="006275B7">
        <w:t xml:space="preserve">izmet </w:t>
      </w:r>
      <w:r>
        <w:t>o</w:t>
      </w:r>
      <w:r w:rsidRPr="006275B7">
        <w:t>rta</w:t>
      </w:r>
      <w:r>
        <w:t xml:space="preserve">klığı sözleşmesi çerçevesinde, </w:t>
      </w:r>
      <w:r w:rsidRPr="006275B7">
        <w:t>işletmeler veya sözleşmeli işletmeler herhangi birinin bert</w:t>
      </w:r>
      <w:r>
        <w:t>araf edilmesi durumunda, diğer e</w:t>
      </w:r>
      <w:r w:rsidRPr="006275B7">
        <w:t>mlak işletmesi veya sözleşmeli işletme</w:t>
      </w:r>
      <w:r>
        <w:t>si</w:t>
      </w:r>
      <w:r w:rsidRPr="006275B7">
        <w:t xml:space="preserve"> devre</w:t>
      </w:r>
      <w:r>
        <w:t xml:space="preserve"> </w:t>
      </w:r>
      <w:r w:rsidRPr="006275B7">
        <w:t>dışı bıraktığı tarafa hizmet bedelinin tamamını ödemeyi kabul ve taahhüt eder.</w:t>
      </w:r>
    </w:p>
    <w:p w:rsidR="009C11E9" w:rsidRPr="009C11E9" w:rsidRDefault="009C11E9" w:rsidP="00D84DF5">
      <w:pPr>
        <w:pStyle w:val="ListeParagraf"/>
        <w:numPr>
          <w:ilvl w:val="0"/>
          <w:numId w:val="4"/>
        </w:numPr>
        <w:jc w:val="both"/>
        <w:rPr>
          <w:b/>
        </w:rPr>
      </w:pPr>
      <w:r w:rsidRPr="006275B7">
        <w:t>Hizmet bedelinin yetkilendirme sözleşmesine konu iş sahibinden tahsil edilememesi halinde, yasal y</w:t>
      </w:r>
      <w:r>
        <w:t xml:space="preserve">ollara başvurulacak ve bunun tüm masrafları </w:t>
      </w:r>
      <w:r w:rsidRPr="006275B7">
        <w:t xml:space="preserve">işletmeler veya sözleşmeli işletmeler arasındaki </w:t>
      </w:r>
      <w:r>
        <w:t xml:space="preserve">3. (üç) Maddede belirtilmiş hizmet bedeli </w:t>
      </w:r>
      <w:r w:rsidRPr="006275B7">
        <w:t>paylaşımı</w:t>
      </w:r>
      <w:r>
        <w:t xml:space="preserve"> esasına göre karşılanacaktır.</w:t>
      </w:r>
      <w:r w:rsidRPr="006275B7">
        <w:t xml:space="preserve"> Yasal yollardan tahsilât yapılamaması halinde, işletmeler veya sözleşmeli işletmeler birbirlerine bu hizmet ortaklığı sözleşmesinden dolayı herhangi bir borç-alacak olamayacağını kabul ve taahhüt ederler. </w:t>
      </w:r>
    </w:p>
    <w:p w:rsidR="009C11E9" w:rsidRPr="009C11E9" w:rsidRDefault="009C11E9" w:rsidP="009C11E9">
      <w:pPr>
        <w:pStyle w:val="ListeParagraf"/>
        <w:numPr>
          <w:ilvl w:val="0"/>
          <w:numId w:val="4"/>
        </w:numPr>
        <w:rPr>
          <w:b/>
        </w:rPr>
      </w:pPr>
      <w:r w:rsidRPr="006275B7">
        <w:t>Damga</w:t>
      </w:r>
      <w:r>
        <w:t xml:space="preserve"> </w:t>
      </w:r>
      <w:r w:rsidRPr="006275B7">
        <w:t xml:space="preserve">vergisi her iki tarafa aittir. </w:t>
      </w:r>
    </w:p>
    <w:p w:rsidR="009C11E9" w:rsidRPr="009C11E9" w:rsidRDefault="009C11E9" w:rsidP="009C11E9">
      <w:pPr>
        <w:pStyle w:val="ListeParagraf"/>
        <w:ind w:left="76"/>
        <w:rPr>
          <w:b/>
        </w:rPr>
      </w:pPr>
    </w:p>
    <w:p w:rsidR="00D102E1" w:rsidRPr="009C11E9" w:rsidRDefault="00D102E1" w:rsidP="009C11E9">
      <w:pPr>
        <w:pStyle w:val="ListeParagraf"/>
        <w:numPr>
          <w:ilvl w:val="0"/>
          <w:numId w:val="2"/>
        </w:numPr>
        <w:jc w:val="both"/>
        <w:rPr>
          <w:b/>
        </w:rPr>
      </w:pPr>
      <w:r w:rsidRPr="009C11E9">
        <w:rPr>
          <w:b/>
        </w:rPr>
        <w:t>HİZMET ORTAKLIĞI SÖZLEŞMESİNE KONU TAŞINMAZ BİLGİLERİ:</w:t>
      </w:r>
    </w:p>
    <w:p w:rsidR="009C11E9" w:rsidRDefault="009C11E9" w:rsidP="009C11E9">
      <w:pPr>
        <w:ind w:left="-284"/>
        <w:jc w:val="both"/>
      </w:pPr>
      <w:r w:rsidRPr="009C11E9">
        <w:t xml:space="preserve">Tapu </w:t>
      </w:r>
      <w:proofErr w:type="gramStart"/>
      <w:r w:rsidRPr="009C11E9">
        <w:t>Bilgileri</w:t>
      </w:r>
      <w:r>
        <w:t xml:space="preserve"> :   İl</w:t>
      </w:r>
      <w:proofErr w:type="gramEnd"/>
      <w:r>
        <w:tab/>
      </w:r>
      <w:r>
        <w:tab/>
      </w:r>
      <w:r>
        <w:tab/>
        <w:t>İlçe</w:t>
      </w:r>
      <w:r w:rsidR="00DD1DF6">
        <w:t>:</w:t>
      </w:r>
      <w:r>
        <w:tab/>
      </w:r>
      <w:r>
        <w:tab/>
      </w:r>
      <w:r>
        <w:tab/>
        <w:t>Mahalle</w:t>
      </w:r>
      <w:r w:rsidR="00DD1DF6">
        <w:t>:</w:t>
      </w:r>
      <w:r>
        <w:tab/>
      </w:r>
      <w:r>
        <w:tab/>
        <w:t>Ada</w:t>
      </w:r>
      <w:r w:rsidR="00DD1DF6">
        <w:t>:</w:t>
      </w:r>
      <w:r>
        <w:tab/>
      </w:r>
      <w:r>
        <w:tab/>
        <w:t>Pafta</w:t>
      </w:r>
      <w:r w:rsidR="00DD1DF6">
        <w:t>:</w:t>
      </w:r>
    </w:p>
    <w:p w:rsidR="009C11E9" w:rsidRDefault="009C11E9" w:rsidP="009C11E9">
      <w:pPr>
        <w:ind w:left="-284"/>
        <w:jc w:val="both"/>
      </w:pPr>
      <w:r>
        <w:t xml:space="preserve">Adres </w:t>
      </w:r>
      <w:proofErr w:type="gramStart"/>
      <w:r>
        <w:t>Bilgileri :</w:t>
      </w:r>
      <w:proofErr w:type="gramEnd"/>
    </w:p>
    <w:p w:rsidR="009C11E9" w:rsidRDefault="009C11E9" w:rsidP="009C11E9">
      <w:pPr>
        <w:ind w:left="-284"/>
        <w:jc w:val="both"/>
      </w:pPr>
      <w:r>
        <w:t xml:space="preserve">Taşınmaz </w:t>
      </w:r>
      <w:proofErr w:type="gramStart"/>
      <w:r>
        <w:t>numarası :</w:t>
      </w:r>
      <w:proofErr w:type="gramEnd"/>
    </w:p>
    <w:p w:rsidR="009C11E9" w:rsidRDefault="009C11E9" w:rsidP="009C11E9">
      <w:pPr>
        <w:ind w:left="-284"/>
        <w:jc w:val="both"/>
      </w:pPr>
    </w:p>
    <w:p w:rsidR="009C11E9" w:rsidRDefault="009C11E9" w:rsidP="00D84DF5">
      <w:pPr>
        <w:ind w:left="-284"/>
        <w:jc w:val="both"/>
      </w:pPr>
      <w:r w:rsidRPr="006275B7">
        <w:t>İş bu hizmet ortaklığı sözleşmesi</w:t>
      </w:r>
      <w:r>
        <w:t>, bütünüyle</w:t>
      </w:r>
      <w:r w:rsidRPr="006275B7">
        <w:t xml:space="preserve"> </w:t>
      </w:r>
      <w:r w:rsidR="002908E1">
        <w:t xml:space="preserve">içeriğindeki </w:t>
      </w:r>
      <w:r w:rsidRPr="006275B7">
        <w:t>yazılı şartlarla birlikte geçerli olmak üzere karşılıklı olarak kabul ve taahhüt edilmiştir.</w:t>
      </w:r>
      <w:r>
        <w:t xml:space="preserve"> </w:t>
      </w:r>
      <w:r w:rsidRPr="006275B7">
        <w:t xml:space="preserve">İş bu sözleşme </w:t>
      </w:r>
      <w:r>
        <w:t>5</w:t>
      </w:r>
      <w:r w:rsidRPr="006275B7">
        <w:t xml:space="preserve"> maddeden ibaret olup iki nüsha olarak imzalanmıştır. </w:t>
      </w:r>
      <w:r>
        <w:t>İş sahibinden y</w:t>
      </w:r>
      <w:r w:rsidRPr="006275B7">
        <w:t xml:space="preserve">etkilendirme </w:t>
      </w:r>
      <w:r>
        <w:t>sözleşmesini alan</w:t>
      </w:r>
      <w:r w:rsidRPr="006275B7">
        <w:t xml:space="preserve"> işletme veya sözleşmeli işle</w:t>
      </w:r>
      <w:r>
        <w:t>tme, hizmet ortaklığı yapan</w:t>
      </w:r>
      <w:r w:rsidRPr="006275B7">
        <w:t xml:space="preserve"> işletme veya sözleşmeli işletme iş bu sözleşmeyi okuması için yeterli süre verildiğini ve bu belgenin bir nüshasını aldığını kabul ve beyan eder. </w:t>
      </w:r>
    </w:p>
    <w:p w:rsidR="00901E0A" w:rsidRDefault="00901E0A" w:rsidP="00D84DF5">
      <w:pPr>
        <w:ind w:left="-284"/>
        <w:jc w:val="both"/>
        <w:rPr>
          <w:b/>
        </w:rPr>
      </w:pPr>
      <w:r>
        <w:t>İ</w:t>
      </w:r>
      <w:r w:rsidRPr="00827BEF">
        <w:t>ş bu sözleşmeden kaynaklanan uyuşmazlıklar tahkim yoluyla çözümlenecek olup uyuşmazlıkların çözümünde İzmir Ticaret Odası Tahkim Kurulu yetkilidir. T</w:t>
      </w:r>
      <w:r w:rsidRPr="006275B7">
        <w:t>arafların tebligat adresleri iş</w:t>
      </w:r>
      <w:r>
        <w:t xml:space="preserve"> bu Hizmet Ortaklığı Sözleşmesi</w:t>
      </w:r>
      <w:r w:rsidRPr="006275B7">
        <w:t>ndeki yazılı olan adreslerdir</w:t>
      </w:r>
      <w:r>
        <w:t>.</w:t>
      </w:r>
    </w:p>
    <w:p w:rsidR="00D102E1" w:rsidRDefault="00D102E1" w:rsidP="00D84DF5">
      <w:pPr>
        <w:ind w:left="-284"/>
        <w:jc w:val="both"/>
      </w:pPr>
      <w:r>
        <w:t>İşbu hizme</w:t>
      </w:r>
      <w:r w:rsidR="00043042">
        <w:t>t ortaklığı sözleşmesi</w:t>
      </w:r>
      <w:r w:rsidR="009C11E9">
        <w:t xml:space="preserve">, 1. (birinci) maddesinde belirtilmiş olan </w:t>
      </w:r>
      <w:r>
        <w:t>tarih</w:t>
      </w:r>
      <w:r w:rsidR="002908E1">
        <w:t>t</w:t>
      </w:r>
      <w:r w:rsidR="009C11E9">
        <w:t>e</w:t>
      </w:r>
      <w:r>
        <w:t>, birer nüshası taraflarda kalacak ve bir nüshası iş</w:t>
      </w:r>
      <w:r w:rsidR="00142DAE">
        <w:t xml:space="preserve"> </w:t>
      </w:r>
      <w:r>
        <w:t>sahibine gönderilecek şekilde 3 nüsha olarak düzenlenmiştir.</w:t>
      </w:r>
    </w:p>
    <w:p w:rsidR="00DD477C" w:rsidRDefault="00DD477C" w:rsidP="0056034D">
      <w:pPr>
        <w:ind w:left="-284"/>
      </w:pPr>
    </w:p>
    <w:p w:rsidR="00DD477C" w:rsidRDefault="00DD477C" w:rsidP="0056034D">
      <w:pPr>
        <w:ind w:left="-284"/>
      </w:pPr>
    </w:p>
    <w:p w:rsidR="00901E0A" w:rsidRDefault="00901E0A" w:rsidP="0056034D">
      <w:pPr>
        <w:ind w:left="-284"/>
      </w:pPr>
    </w:p>
    <w:tbl>
      <w:tblPr>
        <w:tblStyle w:val="TabloKlavuzu"/>
        <w:tblW w:w="11340" w:type="dxa"/>
        <w:tblInd w:w="-1026" w:type="dxa"/>
        <w:tblLook w:val="04A0" w:firstRow="1" w:lastRow="0" w:firstColumn="1" w:lastColumn="0" w:noHBand="0" w:noVBand="1"/>
      </w:tblPr>
      <w:tblGrid>
        <w:gridCol w:w="5632"/>
        <w:gridCol w:w="5708"/>
      </w:tblGrid>
      <w:tr w:rsidR="00515FBB" w:rsidTr="009C11E9">
        <w:trPr>
          <w:trHeight w:val="1390"/>
        </w:trPr>
        <w:tc>
          <w:tcPr>
            <w:tcW w:w="5632" w:type="dxa"/>
          </w:tcPr>
          <w:p w:rsidR="009C11E9" w:rsidRDefault="009C11E9" w:rsidP="00515FBB">
            <w:pPr>
              <w:jc w:val="center"/>
              <w:rPr>
                <w:sz w:val="20"/>
                <w:szCs w:val="20"/>
              </w:rPr>
            </w:pPr>
            <w:r w:rsidRPr="009C11E9">
              <w:rPr>
                <w:b/>
                <w:u w:val="single"/>
              </w:rPr>
              <w:t>Birinci İşletme veya Sözleşmeli İşletme</w:t>
            </w:r>
            <w:r w:rsidR="00380D36">
              <w:br/>
            </w:r>
          </w:p>
          <w:p w:rsidR="009C11E9" w:rsidRDefault="00D84DF5" w:rsidP="009C11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Şirket </w:t>
            </w:r>
            <w:proofErr w:type="spellStart"/>
            <w:r>
              <w:rPr>
                <w:sz w:val="20"/>
                <w:szCs w:val="20"/>
              </w:rPr>
              <w:t>Ünvanı</w:t>
            </w:r>
            <w:proofErr w:type="spellEnd"/>
            <w:r>
              <w:rPr>
                <w:sz w:val="20"/>
                <w:szCs w:val="20"/>
              </w:rPr>
              <w:t>:</w:t>
            </w:r>
          </w:p>
          <w:p w:rsidR="009C11E9" w:rsidRDefault="00380D36" w:rsidP="009C11E9">
            <w:pPr>
              <w:rPr>
                <w:sz w:val="20"/>
                <w:szCs w:val="20"/>
              </w:rPr>
            </w:pPr>
            <w:r w:rsidRPr="00AE15CB">
              <w:rPr>
                <w:sz w:val="20"/>
                <w:szCs w:val="20"/>
              </w:rPr>
              <w:t>Sorumlu Emlak Danışman</w:t>
            </w:r>
            <w:r w:rsidR="009C11E9">
              <w:rPr>
                <w:sz w:val="20"/>
                <w:szCs w:val="20"/>
              </w:rPr>
              <w:t>ı :</w:t>
            </w:r>
            <w:r w:rsidRPr="00AE15CB">
              <w:rPr>
                <w:sz w:val="20"/>
                <w:szCs w:val="20"/>
              </w:rPr>
              <w:br/>
              <w:t>Yetki Belge No:</w:t>
            </w:r>
            <w:r w:rsidRPr="00AE15CB">
              <w:rPr>
                <w:sz w:val="20"/>
                <w:szCs w:val="20"/>
              </w:rPr>
              <w:br/>
            </w:r>
          </w:p>
          <w:p w:rsidR="009C11E9" w:rsidRPr="009C11E9" w:rsidRDefault="009C11E9" w:rsidP="009C11E9">
            <w:pPr>
              <w:rPr>
                <w:sz w:val="20"/>
                <w:szCs w:val="20"/>
              </w:rPr>
            </w:pPr>
          </w:p>
          <w:p w:rsidR="00AE15CB" w:rsidRDefault="009C11E9" w:rsidP="009C11E9">
            <w:proofErr w:type="gramStart"/>
            <w:r>
              <w:t>İmza :</w:t>
            </w:r>
            <w:proofErr w:type="gramEnd"/>
          </w:p>
          <w:p w:rsidR="00515FBB" w:rsidRDefault="00515FBB" w:rsidP="00515FBB">
            <w:pPr>
              <w:jc w:val="center"/>
            </w:pPr>
          </w:p>
          <w:p w:rsidR="00515FBB" w:rsidRDefault="00515FBB" w:rsidP="00515FBB">
            <w:pPr>
              <w:jc w:val="center"/>
            </w:pPr>
          </w:p>
        </w:tc>
        <w:tc>
          <w:tcPr>
            <w:tcW w:w="5708" w:type="dxa"/>
          </w:tcPr>
          <w:p w:rsidR="00515FBB" w:rsidRPr="00AE2CD9" w:rsidRDefault="009C11E9" w:rsidP="00515FBB">
            <w:pPr>
              <w:jc w:val="center"/>
              <w:rPr>
                <w:b/>
              </w:rPr>
            </w:pPr>
            <w:r w:rsidRPr="009C11E9">
              <w:rPr>
                <w:b/>
                <w:u w:val="single"/>
              </w:rPr>
              <w:t>İkinci İşletme veya Sözleşmeli İşletme</w:t>
            </w:r>
            <w:r w:rsidRPr="00AE2CD9">
              <w:rPr>
                <w:b/>
              </w:rPr>
              <w:t xml:space="preserve"> </w:t>
            </w:r>
          </w:p>
          <w:p w:rsidR="00515FBB" w:rsidRDefault="00515FBB" w:rsidP="00515FBB">
            <w:pPr>
              <w:jc w:val="center"/>
              <w:rPr>
                <w:b/>
              </w:rPr>
            </w:pPr>
          </w:p>
          <w:p w:rsidR="009C11E9" w:rsidRDefault="00D84DF5" w:rsidP="009C11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Şirket </w:t>
            </w:r>
            <w:proofErr w:type="spellStart"/>
            <w:r>
              <w:rPr>
                <w:sz w:val="20"/>
                <w:szCs w:val="20"/>
              </w:rPr>
              <w:t>Ünvanı</w:t>
            </w:r>
            <w:proofErr w:type="spellEnd"/>
            <w:r>
              <w:rPr>
                <w:sz w:val="20"/>
                <w:szCs w:val="20"/>
              </w:rPr>
              <w:t>:</w:t>
            </w:r>
          </w:p>
          <w:p w:rsidR="009C11E9" w:rsidRDefault="009C11E9" w:rsidP="009C11E9">
            <w:pPr>
              <w:rPr>
                <w:sz w:val="20"/>
                <w:szCs w:val="20"/>
              </w:rPr>
            </w:pPr>
            <w:r w:rsidRPr="00AE15CB">
              <w:rPr>
                <w:sz w:val="20"/>
                <w:szCs w:val="20"/>
              </w:rPr>
              <w:t>Sorumlu Emlak Danışman</w:t>
            </w:r>
            <w:r>
              <w:rPr>
                <w:sz w:val="20"/>
                <w:szCs w:val="20"/>
              </w:rPr>
              <w:t>ı :</w:t>
            </w:r>
            <w:r w:rsidRPr="00AE15CB">
              <w:rPr>
                <w:sz w:val="20"/>
                <w:szCs w:val="20"/>
              </w:rPr>
              <w:br/>
              <w:t>Yetki Belge No:</w:t>
            </w:r>
            <w:r w:rsidRPr="00AE15CB">
              <w:rPr>
                <w:sz w:val="20"/>
                <w:szCs w:val="20"/>
              </w:rPr>
              <w:br/>
            </w:r>
          </w:p>
          <w:p w:rsidR="009C11E9" w:rsidRPr="009C11E9" w:rsidRDefault="009C11E9" w:rsidP="009C11E9">
            <w:pPr>
              <w:rPr>
                <w:sz w:val="20"/>
                <w:szCs w:val="20"/>
              </w:rPr>
            </w:pPr>
          </w:p>
          <w:p w:rsidR="009C11E9" w:rsidRDefault="009C11E9" w:rsidP="009C11E9">
            <w:proofErr w:type="gramStart"/>
            <w:r>
              <w:t>İmza :</w:t>
            </w:r>
            <w:proofErr w:type="gramEnd"/>
          </w:p>
          <w:p w:rsidR="009C11E9" w:rsidRPr="00AE2CD9" w:rsidRDefault="009C11E9" w:rsidP="00515FBB">
            <w:pPr>
              <w:jc w:val="center"/>
              <w:rPr>
                <w:b/>
              </w:rPr>
            </w:pPr>
          </w:p>
        </w:tc>
      </w:tr>
    </w:tbl>
    <w:p w:rsidR="0056034D" w:rsidRDefault="0056034D" w:rsidP="00AE15CB">
      <w:pPr>
        <w:jc w:val="both"/>
      </w:pPr>
    </w:p>
    <w:p w:rsidR="00D04158" w:rsidRDefault="00D04158" w:rsidP="00AE15CB">
      <w:pPr>
        <w:jc w:val="both"/>
      </w:pPr>
    </w:p>
    <w:sectPr w:rsidR="00D04158" w:rsidSect="00A30AD2">
      <w:headerReference w:type="default" r:id="rId7"/>
      <w:pgSz w:w="11906" w:h="16838"/>
      <w:pgMar w:top="1417" w:right="991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88E" w:rsidRDefault="005A088E" w:rsidP="00BA7F7C">
      <w:pPr>
        <w:spacing w:after="0" w:line="240" w:lineRule="auto"/>
      </w:pPr>
      <w:r>
        <w:separator/>
      </w:r>
    </w:p>
  </w:endnote>
  <w:endnote w:type="continuationSeparator" w:id="0">
    <w:p w:rsidR="005A088E" w:rsidRDefault="005A088E" w:rsidP="00BA7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88E" w:rsidRDefault="005A088E" w:rsidP="00BA7F7C">
      <w:pPr>
        <w:spacing w:after="0" w:line="240" w:lineRule="auto"/>
      </w:pPr>
      <w:r>
        <w:separator/>
      </w:r>
    </w:p>
  </w:footnote>
  <w:footnote w:type="continuationSeparator" w:id="0">
    <w:p w:rsidR="005A088E" w:rsidRDefault="005A088E" w:rsidP="00BA7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A8A" w:rsidRDefault="005A088E">
    <w:pPr>
      <w:pStyle w:val="stBilgi"/>
    </w:pPr>
    <w:r>
      <w:rPr>
        <w:noProof/>
        <w:lang w:eastAsia="tr-T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alt="" style="position:absolute;margin-left:-69.05pt;margin-top:-25.35pt;width:274.3pt;height:73.8pt;z-index:251658240;mso-wrap-edited:f;mso-width-relative:margin;mso-height-relative:margin" stroked="f">
          <v:textbox>
            <w:txbxContent>
              <w:p w:rsidR="00B56176" w:rsidRPr="00FD0815" w:rsidRDefault="00B56176" w:rsidP="00B56176">
                <w:pPr>
                  <w:rPr>
                    <w:color w:val="000066"/>
                    <w:sz w:val="18"/>
                    <w:szCs w:val="18"/>
                  </w:rPr>
                </w:pPr>
                <w:r>
                  <w:rPr>
                    <w:b/>
                    <w:color w:val="000066"/>
                    <w:sz w:val="24"/>
                    <w:szCs w:val="24"/>
                  </w:rPr>
                  <w:t xml:space="preserve">Şirket </w:t>
                </w:r>
                <w:proofErr w:type="spellStart"/>
                <w:r>
                  <w:rPr>
                    <w:b/>
                    <w:color w:val="000066"/>
                    <w:sz w:val="24"/>
                    <w:szCs w:val="24"/>
                  </w:rPr>
                  <w:t>Ünvanı</w:t>
                </w:r>
                <w:proofErr w:type="spellEnd"/>
                <w:r>
                  <w:rPr>
                    <w:b/>
                    <w:color w:val="000066"/>
                    <w:sz w:val="24"/>
                    <w:szCs w:val="24"/>
                  </w:rPr>
                  <w:t xml:space="preserve">: </w:t>
                </w:r>
                <w:r>
                  <w:rPr>
                    <w:b/>
                    <w:color w:val="000066"/>
                    <w:sz w:val="24"/>
                    <w:szCs w:val="24"/>
                  </w:rPr>
                  <w:br/>
                </w:r>
                <w:r>
                  <w:rPr>
                    <w:color w:val="231F20"/>
                    <w:sz w:val="18"/>
                    <w:szCs w:val="18"/>
                  </w:rPr>
                  <w:t>Adres:</w:t>
                </w:r>
                <w:r w:rsidRPr="00757099">
                  <w:rPr>
                    <w:color w:val="231F20"/>
                    <w:sz w:val="18"/>
                    <w:szCs w:val="18"/>
                  </w:rPr>
                  <w:t xml:space="preserve"> </w:t>
                </w:r>
                <w:r>
                  <w:rPr>
                    <w:color w:val="231F20"/>
                    <w:sz w:val="18"/>
                    <w:szCs w:val="18"/>
                  </w:rPr>
                  <w:t xml:space="preserve"> </w:t>
                </w:r>
                <w:r>
                  <w:rPr>
                    <w:color w:val="231F20"/>
                    <w:sz w:val="18"/>
                    <w:szCs w:val="18"/>
                  </w:rPr>
                  <w:br/>
                </w:r>
                <w:r>
                  <w:rPr>
                    <w:color w:val="231F20"/>
                    <w:sz w:val="18"/>
                    <w:szCs w:val="16"/>
                  </w:rPr>
                  <w:t>Telefon:</w:t>
                </w:r>
                <w:r>
                  <w:rPr>
                    <w:color w:val="231F20"/>
                    <w:sz w:val="18"/>
                    <w:szCs w:val="16"/>
                  </w:rPr>
                  <w:br/>
                </w:r>
                <w:r>
                  <w:rPr>
                    <w:color w:val="231F20"/>
                    <w:sz w:val="18"/>
                    <w:szCs w:val="18"/>
                  </w:rPr>
                  <w:t>Mail Adresi:</w:t>
                </w:r>
                <w:r w:rsidRPr="00757099">
                  <w:rPr>
                    <w:color w:val="231F20"/>
                    <w:sz w:val="18"/>
                    <w:szCs w:val="18"/>
                  </w:rPr>
                  <w:t xml:space="preserve"> </w:t>
                </w:r>
                <w:r>
                  <w:rPr>
                    <w:color w:val="231F20"/>
                    <w:sz w:val="18"/>
                    <w:szCs w:val="18"/>
                  </w:rPr>
                  <w:br/>
                </w:r>
                <w:hyperlink r:id="rId1" w:history="1">
                  <w:r w:rsidRPr="00892B71">
                    <w:rPr>
                      <w:rStyle w:val="Kpr"/>
                      <w:color w:val="000066"/>
                      <w:sz w:val="20"/>
                      <w:szCs w:val="20"/>
                    </w:rPr>
                    <w:t>www.</w:t>
                  </w:r>
                </w:hyperlink>
                <w:r w:rsidRPr="00FD0815">
                  <w:rPr>
                    <w:color w:val="000066"/>
                    <w:sz w:val="18"/>
                    <w:szCs w:val="18"/>
                  </w:rPr>
                  <w:t xml:space="preserve">  </w:t>
                </w:r>
              </w:p>
              <w:p w:rsidR="00080A8A" w:rsidRDefault="00080A8A" w:rsidP="009C11E9">
                <w:pPr>
                  <w:spacing w:before="50"/>
                </w:pPr>
              </w:p>
            </w:txbxContent>
          </v:textbox>
        </v:shape>
      </w:pict>
    </w:r>
    <w:r>
      <w:rPr>
        <w:noProof/>
        <w:lang w:eastAsia="tr-TR"/>
      </w:rPr>
      <w:pict>
        <v:shape id="_x0000_s2049" type="#_x0000_t202" alt="" style="position:absolute;margin-left:430.85pt;margin-top:-20.75pt;width:86.4pt;height:72.55pt;z-index:251660288;mso-wrap-edited:f" stroked="f">
          <v:textbox>
            <w:txbxContent>
              <w:p w:rsidR="00080A8A" w:rsidRDefault="00080A8A">
                <w:r w:rsidRPr="00080A8A">
                  <w:rPr>
                    <w:noProof/>
                    <w:lang w:eastAsia="tr-TR"/>
                  </w:rPr>
                  <w:drawing>
                    <wp:inline distT="0" distB="0" distL="0" distR="0">
                      <wp:extent cx="740334" cy="753466"/>
                      <wp:effectExtent l="19050" t="0" r="2616" b="0"/>
                      <wp:docPr id="46" name="1 Resim" descr="İZTO_LOGO-removebg-preview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İZTO_LOGO-removebg-preview.png"/>
                              <pic:cNvPicPr/>
                            </pic:nvPicPr>
                            <pic:blipFill>
                              <a:blip r:embed="rId2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43087" cy="75626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hybridMultilevel"/>
    <w:tmpl w:val="74B0DC50"/>
    <w:lvl w:ilvl="0" w:tplc="9E885608">
      <w:start w:val="3"/>
      <w:numFmt w:val="decimal"/>
      <w:lvlText w:val="%1)"/>
      <w:lvlJc w:val="left"/>
    </w:lvl>
    <w:lvl w:ilvl="1" w:tplc="DB142922">
      <w:start w:val="1"/>
      <w:numFmt w:val="bullet"/>
      <w:lvlText w:val=""/>
      <w:lvlJc w:val="left"/>
    </w:lvl>
    <w:lvl w:ilvl="2" w:tplc="73AE68F2">
      <w:start w:val="1"/>
      <w:numFmt w:val="bullet"/>
      <w:lvlText w:val=""/>
      <w:lvlJc w:val="left"/>
    </w:lvl>
    <w:lvl w:ilvl="3" w:tplc="9EF464C4">
      <w:start w:val="1"/>
      <w:numFmt w:val="bullet"/>
      <w:lvlText w:val=""/>
      <w:lvlJc w:val="left"/>
    </w:lvl>
    <w:lvl w:ilvl="4" w:tplc="1C1CCC76">
      <w:start w:val="1"/>
      <w:numFmt w:val="bullet"/>
      <w:lvlText w:val=""/>
      <w:lvlJc w:val="left"/>
    </w:lvl>
    <w:lvl w:ilvl="5" w:tplc="837A842C">
      <w:start w:val="1"/>
      <w:numFmt w:val="bullet"/>
      <w:lvlText w:val=""/>
      <w:lvlJc w:val="left"/>
    </w:lvl>
    <w:lvl w:ilvl="6" w:tplc="F19EF398">
      <w:start w:val="1"/>
      <w:numFmt w:val="bullet"/>
      <w:lvlText w:val=""/>
      <w:lvlJc w:val="left"/>
    </w:lvl>
    <w:lvl w:ilvl="7" w:tplc="C75EEACA">
      <w:start w:val="1"/>
      <w:numFmt w:val="bullet"/>
      <w:lvlText w:val=""/>
      <w:lvlJc w:val="left"/>
    </w:lvl>
    <w:lvl w:ilvl="8" w:tplc="E7FE8984">
      <w:start w:val="1"/>
      <w:numFmt w:val="bullet"/>
      <w:lvlText w:val=""/>
      <w:lvlJc w:val="left"/>
    </w:lvl>
  </w:abstractNum>
  <w:abstractNum w:abstractNumId="1" w15:restartNumberingAfterBreak="0">
    <w:nsid w:val="2FB14F78"/>
    <w:multiLevelType w:val="hybridMultilevel"/>
    <w:tmpl w:val="35A67836"/>
    <w:lvl w:ilvl="0" w:tplc="7DFCAE88">
      <w:start w:val="1"/>
      <w:numFmt w:val="decimal"/>
      <w:lvlText w:val="%1-"/>
      <w:lvlJc w:val="left"/>
      <w:pPr>
        <w:ind w:left="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796" w:hanging="360"/>
      </w:pPr>
    </w:lvl>
    <w:lvl w:ilvl="2" w:tplc="041F001B" w:tentative="1">
      <w:start w:val="1"/>
      <w:numFmt w:val="lowerRoman"/>
      <w:lvlText w:val="%3."/>
      <w:lvlJc w:val="right"/>
      <w:pPr>
        <w:ind w:left="1516" w:hanging="180"/>
      </w:pPr>
    </w:lvl>
    <w:lvl w:ilvl="3" w:tplc="041F000F" w:tentative="1">
      <w:start w:val="1"/>
      <w:numFmt w:val="decimal"/>
      <w:lvlText w:val="%4."/>
      <w:lvlJc w:val="left"/>
      <w:pPr>
        <w:ind w:left="2236" w:hanging="360"/>
      </w:pPr>
    </w:lvl>
    <w:lvl w:ilvl="4" w:tplc="041F0019" w:tentative="1">
      <w:start w:val="1"/>
      <w:numFmt w:val="lowerLetter"/>
      <w:lvlText w:val="%5."/>
      <w:lvlJc w:val="left"/>
      <w:pPr>
        <w:ind w:left="2956" w:hanging="360"/>
      </w:pPr>
    </w:lvl>
    <w:lvl w:ilvl="5" w:tplc="041F001B" w:tentative="1">
      <w:start w:val="1"/>
      <w:numFmt w:val="lowerRoman"/>
      <w:lvlText w:val="%6."/>
      <w:lvlJc w:val="right"/>
      <w:pPr>
        <w:ind w:left="3676" w:hanging="180"/>
      </w:pPr>
    </w:lvl>
    <w:lvl w:ilvl="6" w:tplc="041F000F" w:tentative="1">
      <w:start w:val="1"/>
      <w:numFmt w:val="decimal"/>
      <w:lvlText w:val="%7."/>
      <w:lvlJc w:val="left"/>
      <w:pPr>
        <w:ind w:left="4396" w:hanging="360"/>
      </w:pPr>
    </w:lvl>
    <w:lvl w:ilvl="7" w:tplc="041F0019" w:tentative="1">
      <w:start w:val="1"/>
      <w:numFmt w:val="lowerLetter"/>
      <w:lvlText w:val="%8."/>
      <w:lvlJc w:val="left"/>
      <w:pPr>
        <w:ind w:left="5116" w:hanging="360"/>
      </w:pPr>
    </w:lvl>
    <w:lvl w:ilvl="8" w:tplc="041F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4BBE76C7"/>
    <w:multiLevelType w:val="hybridMultilevel"/>
    <w:tmpl w:val="8E468592"/>
    <w:lvl w:ilvl="0" w:tplc="C9E29704">
      <w:start w:val="1"/>
      <w:numFmt w:val="lowerLetter"/>
      <w:lvlText w:val="%1-"/>
      <w:lvlJc w:val="left"/>
      <w:pPr>
        <w:ind w:left="76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796" w:hanging="360"/>
      </w:pPr>
    </w:lvl>
    <w:lvl w:ilvl="2" w:tplc="041F001B" w:tentative="1">
      <w:start w:val="1"/>
      <w:numFmt w:val="lowerRoman"/>
      <w:lvlText w:val="%3."/>
      <w:lvlJc w:val="right"/>
      <w:pPr>
        <w:ind w:left="1516" w:hanging="180"/>
      </w:pPr>
    </w:lvl>
    <w:lvl w:ilvl="3" w:tplc="041F000F" w:tentative="1">
      <w:start w:val="1"/>
      <w:numFmt w:val="decimal"/>
      <w:lvlText w:val="%4."/>
      <w:lvlJc w:val="left"/>
      <w:pPr>
        <w:ind w:left="2236" w:hanging="360"/>
      </w:pPr>
    </w:lvl>
    <w:lvl w:ilvl="4" w:tplc="041F0019" w:tentative="1">
      <w:start w:val="1"/>
      <w:numFmt w:val="lowerLetter"/>
      <w:lvlText w:val="%5."/>
      <w:lvlJc w:val="left"/>
      <w:pPr>
        <w:ind w:left="2956" w:hanging="360"/>
      </w:pPr>
    </w:lvl>
    <w:lvl w:ilvl="5" w:tplc="041F001B" w:tentative="1">
      <w:start w:val="1"/>
      <w:numFmt w:val="lowerRoman"/>
      <w:lvlText w:val="%6."/>
      <w:lvlJc w:val="right"/>
      <w:pPr>
        <w:ind w:left="3676" w:hanging="180"/>
      </w:pPr>
    </w:lvl>
    <w:lvl w:ilvl="6" w:tplc="041F000F" w:tentative="1">
      <w:start w:val="1"/>
      <w:numFmt w:val="decimal"/>
      <w:lvlText w:val="%7."/>
      <w:lvlJc w:val="left"/>
      <w:pPr>
        <w:ind w:left="4396" w:hanging="360"/>
      </w:pPr>
    </w:lvl>
    <w:lvl w:ilvl="7" w:tplc="041F0019" w:tentative="1">
      <w:start w:val="1"/>
      <w:numFmt w:val="lowerLetter"/>
      <w:lvlText w:val="%8."/>
      <w:lvlJc w:val="left"/>
      <w:pPr>
        <w:ind w:left="5116" w:hanging="360"/>
      </w:pPr>
    </w:lvl>
    <w:lvl w:ilvl="8" w:tplc="041F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709423F1"/>
    <w:multiLevelType w:val="hybridMultilevel"/>
    <w:tmpl w:val="2490F9F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02E1"/>
    <w:rsid w:val="00032A72"/>
    <w:rsid w:val="00043042"/>
    <w:rsid w:val="00047E53"/>
    <w:rsid w:val="0005090D"/>
    <w:rsid w:val="00080A8A"/>
    <w:rsid w:val="000C5F5C"/>
    <w:rsid w:val="000D337B"/>
    <w:rsid w:val="000D7A73"/>
    <w:rsid w:val="000F31E8"/>
    <w:rsid w:val="00103311"/>
    <w:rsid w:val="001078EF"/>
    <w:rsid w:val="00116BC2"/>
    <w:rsid w:val="00142DAE"/>
    <w:rsid w:val="00171DAB"/>
    <w:rsid w:val="0017770B"/>
    <w:rsid w:val="001C4EA9"/>
    <w:rsid w:val="001D36A4"/>
    <w:rsid w:val="001F505B"/>
    <w:rsid w:val="00282796"/>
    <w:rsid w:val="002908E1"/>
    <w:rsid w:val="00332807"/>
    <w:rsid w:val="00380D36"/>
    <w:rsid w:val="003A71BE"/>
    <w:rsid w:val="003B681C"/>
    <w:rsid w:val="003C4919"/>
    <w:rsid w:val="003C62D3"/>
    <w:rsid w:val="00456A4F"/>
    <w:rsid w:val="00515FBB"/>
    <w:rsid w:val="005165D3"/>
    <w:rsid w:val="00546617"/>
    <w:rsid w:val="0056034D"/>
    <w:rsid w:val="005A088E"/>
    <w:rsid w:val="005A326D"/>
    <w:rsid w:val="0061513B"/>
    <w:rsid w:val="00624161"/>
    <w:rsid w:val="006275B7"/>
    <w:rsid w:val="00655B79"/>
    <w:rsid w:val="00666B33"/>
    <w:rsid w:val="006A2152"/>
    <w:rsid w:val="006B2FE8"/>
    <w:rsid w:val="0071087A"/>
    <w:rsid w:val="007276CC"/>
    <w:rsid w:val="00737EFA"/>
    <w:rsid w:val="007548D9"/>
    <w:rsid w:val="007646D4"/>
    <w:rsid w:val="007B1153"/>
    <w:rsid w:val="007E5B30"/>
    <w:rsid w:val="00863567"/>
    <w:rsid w:val="008E019B"/>
    <w:rsid w:val="008F16E1"/>
    <w:rsid w:val="00901E0A"/>
    <w:rsid w:val="00916EB5"/>
    <w:rsid w:val="00935E11"/>
    <w:rsid w:val="00943F5D"/>
    <w:rsid w:val="00957954"/>
    <w:rsid w:val="00960FE2"/>
    <w:rsid w:val="009C11E9"/>
    <w:rsid w:val="009F2E0B"/>
    <w:rsid w:val="00A25083"/>
    <w:rsid w:val="00A30AD2"/>
    <w:rsid w:val="00A4435F"/>
    <w:rsid w:val="00A51A6C"/>
    <w:rsid w:val="00A62F03"/>
    <w:rsid w:val="00AB18C9"/>
    <w:rsid w:val="00AE15CB"/>
    <w:rsid w:val="00AE2383"/>
    <w:rsid w:val="00AE2CD9"/>
    <w:rsid w:val="00AF6FFD"/>
    <w:rsid w:val="00B56176"/>
    <w:rsid w:val="00B702E0"/>
    <w:rsid w:val="00B71C01"/>
    <w:rsid w:val="00B752E8"/>
    <w:rsid w:val="00B97913"/>
    <w:rsid w:val="00BA3EA3"/>
    <w:rsid w:val="00BA7F7C"/>
    <w:rsid w:val="00BF7416"/>
    <w:rsid w:val="00C03175"/>
    <w:rsid w:val="00C75B10"/>
    <w:rsid w:val="00CD5EE7"/>
    <w:rsid w:val="00D04158"/>
    <w:rsid w:val="00D102E1"/>
    <w:rsid w:val="00D33ECF"/>
    <w:rsid w:val="00D47AAB"/>
    <w:rsid w:val="00D84DF5"/>
    <w:rsid w:val="00D8760A"/>
    <w:rsid w:val="00DA0F1F"/>
    <w:rsid w:val="00DD1DF6"/>
    <w:rsid w:val="00DD477C"/>
    <w:rsid w:val="00DF1AEA"/>
    <w:rsid w:val="00E32313"/>
    <w:rsid w:val="00E64FEE"/>
    <w:rsid w:val="00E84D38"/>
    <w:rsid w:val="00EA259C"/>
    <w:rsid w:val="00EA3614"/>
    <w:rsid w:val="00EF142C"/>
    <w:rsid w:val="00EF30B7"/>
    <w:rsid w:val="00F23018"/>
    <w:rsid w:val="00F2641D"/>
    <w:rsid w:val="00F7227D"/>
    <w:rsid w:val="00F820C1"/>
    <w:rsid w:val="00FB47B1"/>
    <w:rsid w:val="00FF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47C834F"/>
  <w15:docId w15:val="{181028F4-3E52-4357-A40B-C03B659A7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16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275B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A7F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A7F7C"/>
  </w:style>
  <w:style w:type="paragraph" w:styleId="AltBilgi">
    <w:name w:val="footer"/>
    <w:basedOn w:val="Normal"/>
    <w:link w:val="AltBilgiChar"/>
    <w:uiPriority w:val="99"/>
    <w:unhideWhenUsed/>
    <w:rsid w:val="00BA7F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A7F7C"/>
  </w:style>
  <w:style w:type="table" w:styleId="TabloKlavuzu">
    <w:name w:val="Table Grid"/>
    <w:basedOn w:val="NormalTablo"/>
    <w:uiPriority w:val="59"/>
    <w:rsid w:val="00BA7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lk11">
    <w:name w:val="Başlık 11"/>
    <w:basedOn w:val="Normal"/>
    <w:uiPriority w:val="1"/>
    <w:qFormat/>
    <w:rsid w:val="00080A8A"/>
    <w:pPr>
      <w:widowControl w:val="0"/>
      <w:autoSpaceDE w:val="0"/>
      <w:autoSpaceDN w:val="0"/>
      <w:spacing w:before="51" w:after="0" w:line="240" w:lineRule="auto"/>
      <w:ind w:left="400" w:hanging="241"/>
      <w:outlineLvl w:val="1"/>
    </w:pPr>
    <w:rPr>
      <w:rFonts w:ascii="Carlito" w:eastAsia="Carlito" w:hAnsi="Carlito" w:cs="Carlito"/>
      <w:b/>
      <w:bCs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080A8A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80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80A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cb-trio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SEVINC ALKAN</dc:creator>
  <cp:lastModifiedBy>ZEYNEP NALİÇ</cp:lastModifiedBy>
  <cp:revision>12</cp:revision>
  <dcterms:created xsi:type="dcterms:W3CDTF">2022-06-10T09:38:00Z</dcterms:created>
  <dcterms:modified xsi:type="dcterms:W3CDTF">2022-06-13T05:58:00Z</dcterms:modified>
</cp:coreProperties>
</file>